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15E4A" w14:textId="77777777" w:rsidR="00A5145A" w:rsidRDefault="00D367BC" w:rsidP="001E7417">
      <w:pPr>
        <w:rPr>
          <w:b/>
          <w:sz w:val="28"/>
          <w:szCs w:val="28"/>
        </w:rPr>
      </w:pPr>
      <w:r>
        <w:rPr>
          <w:noProof/>
        </w:rPr>
        <w:drawing>
          <wp:inline distT="0" distB="0" distL="0" distR="0" wp14:anchorId="5CF535AD" wp14:editId="442C055E">
            <wp:extent cx="2468880" cy="804672"/>
            <wp:effectExtent l="0" t="0" r="0" b="0"/>
            <wp:docPr id="2" name="Picture 2" descr="MOBI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468880" cy="804672"/>
                    </a:xfrm>
                    <a:prstGeom prst="rect">
                      <a:avLst/>
                    </a:prstGeom>
                  </pic:spPr>
                </pic:pic>
              </a:graphicData>
            </a:graphic>
          </wp:inline>
        </w:drawing>
      </w:r>
    </w:p>
    <w:p w14:paraId="5ABB0AF5" w14:textId="746C7D00" w:rsidR="00A5145A" w:rsidRPr="00A5145A" w:rsidRDefault="00A5145A" w:rsidP="00D92E0E">
      <w:pPr>
        <w:pStyle w:val="Heading1"/>
      </w:pPr>
      <w:r w:rsidRPr="00D92E0E">
        <w:t>Minutes</w:t>
      </w:r>
      <w:r w:rsidRPr="00A5145A">
        <w:t xml:space="preserve"> of the </w:t>
      </w:r>
      <w:r w:rsidR="00C744E1">
        <w:t xml:space="preserve">MOBIUS </w:t>
      </w:r>
      <w:r w:rsidR="00C744E1" w:rsidRPr="00C744E1">
        <w:t>Digitization Committee</w:t>
      </w:r>
      <w:r w:rsidR="00C744E1">
        <w:t xml:space="preserve"> </w:t>
      </w:r>
      <w:r w:rsidR="008D4780" w:rsidRPr="008D4780">
        <w:t>Meeting</w:t>
      </w:r>
    </w:p>
    <w:p w14:paraId="26430562" w14:textId="18676060" w:rsidR="00A5145A" w:rsidRDefault="00187A49" w:rsidP="009965BE">
      <w:pPr>
        <w:rPr>
          <w:rFonts w:ascii="Calibri" w:hAnsi="Calibri"/>
          <w:b/>
          <w:szCs w:val="22"/>
        </w:rPr>
      </w:pPr>
      <w:r>
        <w:rPr>
          <w:rStyle w:val="kma42e"/>
        </w:rPr>
        <w:t>Monday</w:t>
      </w:r>
      <w:r w:rsidR="00012D22" w:rsidRPr="00012D22">
        <w:rPr>
          <w:rStyle w:val="kma42e"/>
        </w:rPr>
        <w:t xml:space="preserve">, </w:t>
      </w:r>
      <w:r>
        <w:rPr>
          <w:rStyle w:val="kma42e"/>
        </w:rPr>
        <w:t>September</w:t>
      </w:r>
      <w:r w:rsidR="00012D22" w:rsidRPr="00012D22">
        <w:rPr>
          <w:rStyle w:val="kma42e"/>
        </w:rPr>
        <w:t xml:space="preserve"> 28, 2026, </w:t>
      </w:r>
      <w:r>
        <w:rPr>
          <w:rStyle w:val="kma42e"/>
        </w:rPr>
        <w:t>2:00 pm</w:t>
      </w:r>
      <w:r w:rsidR="00012D22" w:rsidRPr="00012D22">
        <w:rPr>
          <w:rStyle w:val="kma42e"/>
        </w:rPr>
        <w:t xml:space="preserve"> Central, online via Zoom</w:t>
      </w:r>
      <w:r w:rsidR="00012D22">
        <w:rPr>
          <w:rStyle w:val="kma42e"/>
        </w:rPr>
        <w:br/>
      </w:r>
    </w:p>
    <w:p w14:paraId="743235CC" w14:textId="7BFDDEBB" w:rsidR="00B64F46" w:rsidRDefault="00B64F46" w:rsidP="00CC4AD3">
      <w:pPr>
        <w:pStyle w:val="Heading2sis"/>
      </w:pPr>
      <w:r w:rsidRPr="00B64F46">
        <w:t>Members Present</w:t>
      </w:r>
    </w:p>
    <w:p w14:paraId="5556B32E" w14:textId="77777777" w:rsidR="00C744E1" w:rsidRPr="00B64F46" w:rsidRDefault="00C744E1" w:rsidP="00CC4AD3">
      <w:pPr>
        <w:pStyle w:val="Heading2sis"/>
      </w:pPr>
    </w:p>
    <w:p w14:paraId="4E26D5BE" w14:textId="77777777" w:rsidR="00625CD7" w:rsidRDefault="00625CD7" w:rsidP="00625CD7">
      <w:pPr>
        <w:pStyle w:val="ListParagraph"/>
        <w:numPr>
          <w:ilvl w:val="0"/>
          <w:numId w:val="18"/>
        </w:numPr>
      </w:pPr>
      <w:r w:rsidRPr="00625CD7">
        <w:t>Annie Moots, Truman State University</w:t>
      </w:r>
    </w:p>
    <w:p w14:paraId="7C57C4D5" w14:textId="56655EB2" w:rsidR="00625CD7" w:rsidRDefault="005D12DB" w:rsidP="00625CD7">
      <w:pPr>
        <w:pStyle w:val="ListParagraph"/>
        <w:numPr>
          <w:ilvl w:val="0"/>
          <w:numId w:val="18"/>
        </w:numPr>
      </w:pPr>
      <w:r>
        <w:t xml:space="preserve">Michael </w:t>
      </w:r>
      <w:r w:rsidR="00625CD7" w:rsidRPr="00625CD7">
        <w:t xml:space="preserve">Aldrich, Northwest Missouri State </w:t>
      </w:r>
      <w:r w:rsidR="00625CD7">
        <w:t>University</w:t>
      </w:r>
    </w:p>
    <w:p w14:paraId="4C9C08CB" w14:textId="77777777" w:rsidR="00625CD7" w:rsidRDefault="00625CD7" w:rsidP="00625CD7">
      <w:pPr>
        <w:pStyle w:val="ListParagraph"/>
        <w:numPr>
          <w:ilvl w:val="0"/>
          <w:numId w:val="18"/>
        </w:numPr>
      </w:pPr>
      <w:r w:rsidRPr="00625CD7">
        <w:t>Rebecca Hamlett, William Jewell College</w:t>
      </w:r>
    </w:p>
    <w:p w14:paraId="5CEF93A2" w14:textId="77777777" w:rsidR="00625CD7" w:rsidRDefault="00625CD7" w:rsidP="00625CD7">
      <w:pPr>
        <w:pStyle w:val="ListParagraph"/>
        <w:numPr>
          <w:ilvl w:val="0"/>
          <w:numId w:val="18"/>
        </w:numPr>
      </w:pPr>
      <w:r w:rsidRPr="00625CD7">
        <w:t>Davina Harrison, St. Louis Community College-Meramec</w:t>
      </w:r>
    </w:p>
    <w:p w14:paraId="4F97DD1C" w14:textId="7852B63D" w:rsidR="00625CD7" w:rsidRDefault="00625CD7" w:rsidP="00625CD7">
      <w:pPr>
        <w:pStyle w:val="ListParagraph"/>
        <w:numPr>
          <w:ilvl w:val="0"/>
          <w:numId w:val="18"/>
        </w:numPr>
      </w:pPr>
      <w:r w:rsidRPr="00625CD7">
        <w:t>Ying Hu, University of Missouri-Columbia</w:t>
      </w:r>
    </w:p>
    <w:p w14:paraId="18263C99" w14:textId="06294810" w:rsidR="00187A49" w:rsidRDefault="00187A49" w:rsidP="00625CD7">
      <w:pPr>
        <w:pStyle w:val="ListParagraph"/>
        <w:numPr>
          <w:ilvl w:val="0"/>
          <w:numId w:val="18"/>
        </w:numPr>
      </w:pPr>
      <w:r>
        <w:t>Steve Jamieson, Covenant Theological Seminary</w:t>
      </w:r>
    </w:p>
    <w:p w14:paraId="077A1A90" w14:textId="77777777" w:rsidR="00625CD7" w:rsidRDefault="00625CD7" w:rsidP="00625CD7">
      <w:pPr>
        <w:pStyle w:val="ListParagraph"/>
        <w:numPr>
          <w:ilvl w:val="0"/>
          <w:numId w:val="18"/>
        </w:numPr>
      </w:pPr>
      <w:r w:rsidRPr="00625CD7">
        <w:t>Christina Virden, MOBIUS</w:t>
      </w:r>
    </w:p>
    <w:p w14:paraId="4F045113" w14:textId="0C365BFB" w:rsidR="00625CD7" w:rsidRPr="00625CD7" w:rsidRDefault="00625CD7" w:rsidP="00625CD7">
      <w:pPr>
        <w:pStyle w:val="ListParagraph"/>
        <w:numPr>
          <w:ilvl w:val="0"/>
          <w:numId w:val="18"/>
        </w:numPr>
      </w:pPr>
      <w:r w:rsidRPr="00625CD7">
        <w:t xml:space="preserve">Donna Bacon, </w:t>
      </w:r>
      <w:r>
        <w:t>MOBIUS</w:t>
      </w:r>
    </w:p>
    <w:p w14:paraId="1141EAD5" w14:textId="77777777" w:rsidR="00C744E1" w:rsidRDefault="00C744E1" w:rsidP="00C744E1">
      <w:pPr>
        <w:pStyle w:val="ListParagraph"/>
      </w:pPr>
    </w:p>
    <w:p w14:paraId="237EA268" w14:textId="061DFE7C" w:rsidR="00B64F46" w:rsidRDefault="00B64F46" w:rsidP="00CC4AD3">
      <w:pPr>
        <w:pStyle w:val="Heading2sis"/>
      </w:pPr>
      <w:r w:rsidRPr="00B64F46">
        <w:t>Members Absent</w:t>
      </w:r>
      <w:r w:rsidR="00625CD7">
        <w:br/>
      </w:r>
    </w:p>
    <w:p w14:paraId="61364FE0" w14:textId="31814DB6" w:rsidR="00C744E1" w:rsidRPr="00B64F46" w:rsidRDefault="00625CD7" w:rsidP="00CC4AD3">
      <w:pPr>
        <w:pStyle w:val="ListParagraph"/>
        <w:numPr>
          <w:ilvl w:val="0"/>
          <w:numId w:val="18"/>
        </w:numPr>
      </w:pPr>
      <w:r w:rsidRPr="00625CD7">
        <w:t>Courtney Gillie, Columbia College</w:t>
      </w:r>
    </w:p>
    <w:p w14:paraId="5CC91F1C" w14:textId="77777777" w:rsidR="00AB1DDF" w:rsidRDefault="00AB1DDF" w:rsidP="00AB1DDF">
      <w:pPr>
        <w:pStyle w:val="ListParagraph"/>
      </w:pPr>
    </w:p>
    <w:p w14:paraId="4AE9CAE3" w14:textId="3B62EA73" w:rsidR="00B64F46" w:rsidRPr="00CC4AD3" w:rsidRDefault="00677FDC" w:rsidP="00AB1DDF">
      <w:pPr>
        <w:pStyle w:val="ListParagraph"/>
        <w:ind w:left="0"/>
        <w:rPr>
          <w:rStyle w:val="Heading2sisChar"/>
        </w:rPr>
      </w:pPr>
      <w:r w:rsidRPr="00CC4AD3">
        <w:rPr>
          <w:rStyle w:val="Heading2sisChar"/>
        </w:rPr>
        <w:t>Meeting Minutes</w:t>
      </w:r>
    </w:p>
    <w:p w14:paraId="0619312C" w14:textId="77777777" w:rsidR="00B64F46" w:rsidRPr="009965BE" w:rsidRDefault="00B64F46" w:rsidP="009965BE">
      <w:pPr>
        <w:rPr>
          <w:rFonts w:ascii="Calibri" w:hAnsi="Calibri"/>
          <w:szCs w:val="22"/>
        </w:rPr>
      </w:pPr>
    </w:p>
    <w:p w14:paraId="3F775459" w14:textId="4E342BD8" w:rsidR="00012D22" w:rsidRPr="00012D22" w:rsidRDefault="00012D22" w:rsidP="00012D22">
      <w:pPr>
        <w:numPr>
          <w:ilvl w:val="0"/>
          <w:numId w:val="2"/>
        </w:numPr>
        <w:contextualSpacing/>
        <w:rPr>
          <w:rFonts w:ascii="Calibri" w:hAnsi="Calibri"/>
          <w:szCs w:val="22"/>
        </w:rPr>
      </w:pPr>
      <w:r w:rsidRPr="00012D22">
        <w:rPr>
          <w:rFonts w:ascii="Calibri" w:hAnsi="Calibri"/>
          <w:szCs w:val="22"/>
        </w:rPr>
        <w:t xml:space="preserve">Call to order and introductions </w:t>
      </w:r>
      <w:r w:rsidR="00625CD7">
        <w:rPr>
          <w:rFonts w:ascii="Calibri" w:hAnsi="Calibri"/>
          <w:szCs w:val="22"/>
        </w:rPr>
        <w:t xml:space="preserve">of all members – The meeting was called to order shortly after </w:t>
      </w:r>
      <w:r w:rsidR="00187A49">
        <w:rPr>
          <w:rFonts w:ascii="Calibri" w:hAnsi="Calibri"/>
          <w:szCs w:val="22"/>
        </w:rPr>
        <w:t>2pm.</w:t>
      </w:r>
    </w:p>
    <w:p w14:paraId="5FEBB525" w14:textId="77777777" w:rsidR="00012D22" w:rsidRPr="00012D22" w:rsidRDefault="00012D22" w:rsidP="00012D22">
      <w:pPr>
        <w:rPr>
          <w:rFonts w:ascii="Calibri" w:hAnsi="Calibri"/>
          <w:szCs w:val="22"/>
        </w:rPr>
      </w:pPr>
    </w:p>
    <w:p w14:paraId="70912BF9" w14:textId="632F3A65" w:rsidR="00012D22" w:rsidRPr="00012D22" w:rsidRDefault="00012D22" w:rsidP="00012D22">
      <w:pPr>
        <w:numPr>
          <w:ilvl w:val="0"/>
          <w:numId w:val="2"/>
        </w:numPr>
        <w:contextualSpacing/>
        <w:rPr>
          <w:rFonts w:ascii="Calibri" w:hAnsi="Calibri"/>
          <w:szCs w:val="22"/>
        </w:rPr>
      </w:pPr>
      <w:r w:rsidRPr="00012D22">
        <w:rPr>
          <w:rFonts w:ascii="Calibri" w:hAnsi="Calibri"/>
          <w:szCs w:val="22"/>
        </w:rPr>
        <w:t>Adoption of the agenda</w:t>
      </w:r>
      <w:r w:rsidR="00625CD7">
        <w:rPr>
          <w:rFonts w:ascii="Calibri" w:hAnsi="Calibri"/>
          <w:szCs w:val="22"/>
        </w:rPr>
        <w:t xml:space="preserve"> – Annie moved to adopt the agenda; </w:t>
      </w:r>
      <w:r w:rsidR="00187A49">
        <w:rPr>
          <w:rFonts w:ascii="Calibri" w:hAnsi="Calibri"/>
          <w:szCs w:val="22"/>
        </w:rPr>
        <w:t>Ying</w:t>
      </w:r>
      <w:r w:rsidR="00625CD7">
        <w:rPr>
          <w:rFonts w:ascii="Calibri" w:hAnsi="Calibri"/>
          <w:szCs w:val="22"/>
        </w:rPr>
        <w:t xml:space="preserve"> seconded. The agenda was adopted with no changes. </w:t>
      </w:r>
    </w:p>
    <w:p w14:paraId="0C50E001" w14:textId="77777777" w:rsidR="00012D22" w:rsidRPr="00012D22" w:rsidRDefault="00012D22" w:rsidP="00012D22">
      <w:pPr>
        <w:ind w:left="720"/>
        <w:contextualSpacing/>
        <w:rPr>
          <w:rFonts w:ascii="Calibri" w:hAnsi="Calibri"/>
          <w:szCs w:val="22"/>
        </w:rPr>
      </w:pPr>
    </w:p>
    <w:p w14:paraId="15AE3340" w14:textId="7E613777" w:rsidR="00012D22" w:rsidRPr="00012D22" w:rsidRDefault="00012D22" w:rsidP="00012D22">
      <w:pPr>
        <w:numPr>
          <w:ilvl w:val="0"/>
          <w:numId w:val="2"/>
        </w:numPr>
        <w:contextualSpacing/>
        <w:rPr>
          <w:rFonts w:ascii="Calibri" w:hAnsi="Calibri"/>
          <w:szCs w:val="22"/>
        </w:rPr>
      </w:pPr>
      <w:r w:rsidRPr="00012D22">
        <w:rPr>
          <w:rFonts w:ascii="Calibri" w:hAnsi="Calibri"/>
          <w:szCs w:val="22"/>
        </w:rPr>
        <w:t>Approval of minutes</w:t>
      </w:r>
      <w:r w:rsidR="00625CD7">
        <w:rPr>
          <w:rFonts w:ascii="Calibri" w:hAnsi="Calibri"/>
          <w:szCs w:val="22"/>
        </w:rPr>
        <w:t xml:space="preserve"> of June 3, 2026, meeting - Annie moved to adopt the minutes; </w:t>
      </w:r>
      <w:r w:rsidR="00187A49">
        <w:rPr>
          <w:rFonts w:ascii="Calibri" w:hAnsi="Calibri"/>
          <w:szCs w:val="22"/>
        </w:rPr>
        <w:t xml:space="preserve">Michael </w:t>
      </w:r>
      <w:r w:rsidR="00625CD7">
        <w:rPr>
          <w:rFonts w:ascii="Calibri" w:hAnsi="Calibri"/>
          <w:szCs w:val="22"/>
        </w:rPr>
        <w:t xml:space="preserve">seconded. The minutes were adopted with a </w:t>
      </w:r>
      <w:r w:rsidR="00187A49">
        <w:rPr>
          <w:rFonts w:ascii="Calibri" w:hAnsi="Calibri"/>
          <w:szCs w:val="22"/>
        </w:rPr>
        <w:t>correct to Michael’s name that</w:t>
      </w:r>
      <w:r w:rsidR="00625CD7">
        <w:rPr>
          <w:rFonts w:ascii="Calibri" w:hAnsi="Calibri"/>
          <w:szCs w:val="22"/>
        </w:rPr>
        <w:t xml:space="preserve"> Christina will take care of.   </w:t>
      </w:r>
    </w:p>
    <w:p w14:paraId="56F0CA28" w14:textId="77777777" w:rsidR="00012D22" w:rsidRPr="00012D22" w:rsidRDefault="00012D22" w:rsidP="00012D22">
      <w:pPr>
        <w:ind w:left="720"/>
        <w:contextualSpacing/>
        <w:rPr>
          <w:rFonts w:ascii="Calibri" w:hAnsi="Calibri"/>
          <w:szCs w:val="22"/>
        </w:rPr>
      </w:pPr>
    </w:p>
    <w:p w14:paraId="6E884B4D" w14:textId="77777777" w:rsidR="00012D22" w:rsidRPr="00012D22" w:rsidRDefault="00012D22" w:rsidP="00012D22">
      <w:pPr>
        <w:numPr>
          <w:ilvl w:val="0"/>
          <w:numId w:val="2"/>
        </w:numPr>
        <w:contextualSpacing/>
        <w:rPr>
          <w:rFonts w:ascii="Calibri" w:hAnsi="Calibri"/>
          <w:szCs w:val="22"/>
        </w:rPr>
      </w:pPr>
      <w:r w:rsidRPr="00012D22">
        <w:rPr>
          <w:rFonts w:ascii="Calibri" w:hAnsi="Calibri"/>
          <w:szCs w:val="22"/>
        </w:rPr>
        <w:t>Information Items.</w:t>
      </w:r>
    </w:p>
    <w:p w14:paraId="661C655B" w14:textId="6DB54E6F" w:rsidR="00012D22" w:rsidRPr="00187A49" w:rsidRDefault="00187A49" w:rsidP="00187A49">
      <w:pPr>
        <w:pStyle w:val="ListParagraph"/>
        <w:numPr>
          <w:ilvl w:val="1"/>
          <w:numId w:val="2"/>
        </w:numPr>
        <w:rPr>
          <w:rFonts w:ascii="Calibri" w:hAnsi="Calibri"/>
          <w:color w:val="404040"/>
        </w:rPr>
      </w:pPr>
      <w:r w:rsidRPr="00187A49">
        <w:rPr>
          <w:rFonts w:ascii="Calibri" w:hAnsi="Calibri"/>
          <w:color w:val="404040"/>
        </w:rPr>
        <w:t>Steve Jamieson at Cove</w:t>
      </w:r>
      <w:r>
        <w:rPr>
          <w:rFonts w:ascii="Calibri" w:hAnsi="Calibri"/>
          <w:color w:val="404040"/>
        </w:rPr>
        <w:t>nant Theological Seminary is the</w:t>
      </w:r>
      <w:r w:rsidRPr="00187A49">
        <w:rPr>
          <w:rFonts w:ascii="Calibri" w:hAnsi="Calibri"/>
          <w:color w:val="404040"/>
        </w:rPr>
        <w:t xml:space="preserve"> new Board Representative.</w:t>
      </w:r>
      <w:r w:rsidRPr="00187A49">
        <w:rPr>
          <w:rFonts w:ascii="Calibri" w:hAnsi="Calibri"/>
          <w:color w:val="0000FF"/>
          <w:u w:val="single"/>
        </w:rPr>
        <w:br/>
      </w:r>
    </w:p>
    <w:p w14:paraId="6A693098" w14:textId="77777777" w:rsidR="00012D22" w:rsidRPr="00012D22" w:rsidRDefault="00012D22" w:rsidP="00012D22">
      <w:pPr>
        <w:numPr>
          <w:ilvl w:val="0"/>
          <w:numId w:val="2"/>
        </w:numPr>
        <w:contextualSpacing/>
        <w:rPr>
          <w:rFonts w:ascii="Calibri" w:hAnsi="Calibri"/>
          <w:szCs w:val="22"/>
        </w:rPr>
      </w:pPr>
      <w:r w:rsidRPr="00012D22">
        <w:rPr>
          <w:rFonts w:ascii="Calibri" w:hAnsi="Calibri"/>
          <w:szCs w:val="22"/>
        </w:rPr>
        <w:t xml:space="preserve">Unfinished Business </w:t>
      </w:r>
    </w:p>
    <w:p w14:paraId="607A1D92" w14:textId="30891ADE" w:rsidR="00012D22" w:rsidRPr="00012D22" w:rsidRDefault="00661A1C" w:rsidP="00012D22">
      <w:pPr>
        <w:numPr>
          <w:ilvl w:val="1"/>
          <w:numId w:val="2"/>
        </w:numPr>
        <w:contextualSpacing/>
        <w:rPr>
          <w:rFonts w:ascii="Calibri" w:hAnsi="Calibri"/>
          <w:color w:val="404040"/>
        </w:rPr>
      </w:pPr>
      <w:r>
        <w:rPr>
          <w:rFonts w:ascii="Calibri" w:hAnsi="Calibri"/>
          <w:color w:val="404040"/>
        </w:rPr>
        <w:t>N/A</w:t>
      </w:r>
    </w:p>
    <w:p w14:paraId="47CD4886" w14:textId="77777777" w:rsidR="00012D22" w:rsidRPr="00012D22" w:rsidRDefault="00012D22" w:rsidP="00012D22">
      <w:pPr>
        <w:ind w:firstLine="720"/>
        <w:rPr>
          <w:rFonts w:ascii="Calibri" w:hAnsi="Calibri"/>
          <w:szCs w:val="22"/>
        </w:rPr>
      </w:pPr>
    </w:p>
    <w:p w14:paraId="29641865" w14:textId="77777777" w:rsidR="00012D22" w:rsidRPr="00012D22" w:rsidRDefault="00012D22" w:rsidP="00012D22">
      <w:pPr>
        <w:numPr>
          <w:ilvl w:val="0"/>
          <w:numId w:val="2"/>
        </w:numPr>
        <w:contextualSpacing/>
        <w:rPr>
          <w:rFonts w:ascii="Calibri" w:hAnsi="Calibri"/>
          <w:szCs w:val="22"/>
        </w:rPr>
      </w:pPr>
      <w:r w:rsidRPr="00012D22">
        <w:rPr>
          <w:rFonts w:ascii="Calibri" w:hAnsi="Calibri"/>
          <w:szCs w:val="22"/>
        </w:rPr>
        <w:t xml:space="preserve">New Business </w:t>
      </w:r>
    </w:p>
    <w:p w14:paraId="7DC6E6CE" w14:textId="7C1950C8" w:rsidR="00187A49" w:rsidRPr="004E4092" w:rsidRDefault="00187A49" w:rsidP="00661A1C">
      <w:pPr>
        <w:pStyle w:val="ListParagraph"/>
        <w:numPr>
          <w:ilvl w:val="0"/>
          <w:numId w:val="19"/>
        </w:numPr>
        <w:rPr>
          <w:rFonts w:ascii="Calibri" w:hAnsi="Calibri"/>
        </w:rPr>
      </w:pPr>
      <w:r w:rsidRPr="004E4092">
        <w:rPr>
          <w:rFonts w:ascii="Calibri" w:hAnsi="Calibri"/>
        </w:rPr>
        <w:t xml:space="preserve">Report on the MOBIUS Committee Chairs/Vice-Chairs/Board Representatives meeting on </w:t>
      </w:r>
      <w:r w:rsidR="00661A1C">
        <w:rPr>
          <w:rFonts w:ascii="Calibri" w:hAnsi="Calibri"/>
        </w:rPr>
        <w:t xml:space="preserve">Aug. 31 - </w:t>
      </w:r>
      <w:r w:rsidR="00661A1C" w:rsidRPr="00661A1C">
        <w:rPr>
          <w:rFonts w:ascii="Calibri" w:hAnsi="Calibri"/>
        </w:rPr>
        <w:t>The meeting</w:t>
      </w:r>
      <w:r w:rsidR="00661A1C">
        <w:rPr>
          <w:rFonts w:ascii="Calibri" w:hAnsi="Calibri"/>
        </w:rPr>
        <w:t xml:space="preserve"> </w:t>
      </w:r>
      <w:r w:rsidR="00661A1C" w:rsidRPr="00661A1C">
        <w:rPr>
          <w:rFonts w:ascii="Calibri" w:hAnsi="Calibri"/>
        </w:rPr>
        <w:t>covered board representative expectations and committee goals, with six committee chairs i</w:t>
      </w:r>
      <w:r w:rsidR="00661A1C">
        <w:rPr>
          <w:rFonts w:ascii="Calibri" w:hAnsi="Calibri"/>
        </w:rPr>
        <w:t xml:space="preserve">n attendance. Annie will send the minutes from that meeting to the group so they can get a better understanding of what was discussed. </w:t>
      </w:r>
    </w:p>
    <w:p w14:paraId="52915895" w14:textId="77777777" w:rsidR="00187A49" w:rsidRPr="004E4092" w:rsidRDefault="00187A49" w:rsidP="00187A49">
      <w:pPr>
        <w:pStyle w:val="ListParagraph"/>
        <w:ind w:left="1440"/>
        <w:rPr>
          <w:rFonts w:ascii="Calibri" w:hAnsi="Calibri"/>
        </w:rPr>
      </w:pPr>
    </w:p>
    <w:p w14:paraId="1914746A" w14:textId="64919506" w:rsidR="00187A49" w:rsidRPr="004E4092" w:rsidRDefault="00187A49" w:rsidP="00661A1C">
      <w:pPr>
        <w:pStyle w:val="ListParagraph"/>
        <w:numPr>
          <w:ilvl w:val="0"/>
          <w:numId w:val="19"/>
        </w:numPr>
        <w:rPr>
          <w:rFonts w:ascii="Calibri" w:hAnsi="Calibri"/>
        </w:rPr>
      </w:pPr>
      <w:r w:rsidRPr="004E4092">
        <w:rPr>
          <w:rFonts w:ascii="Calibri" w:hAnsi="Calibri"/>
        </w:rPr>
        <w:lastRenderedPageBreak/>
        <w:t xml:space="preserve">How should we recruit more Hyku users? </w:t>
      </w:r>
      <w:r w:rsidR="00661A1C">
        <w:t xml:space="preserve">The group discussed recruitment strategies for potential participants and co-presenters for a webinar about </w:t>
      </w:r>
      <w:r w:rsidR="00661A1C" w:rsidRPr="00661A1C">
        <w:rPr>
          <w:rStyle w:val="Strong"/>
          <w:b w:val="0"/>
        </w:rPr>
        <w:t>Hyku</w:t>
      </w:r>
      <w:r w:rsidR="00661A1C">
        <w:t xml:space="preserve">, including sending an email to MOBIUS directors to gauge interest and using a survey to identify topics and use cases of interest, such as hosting yearbooks or thesis dissertations. Davina shared her successful experience using Hyku to store faculty sabbatical reports, which has received more use than the previous paper-based system. Rebecca suggested highlighting the different permission levels available for Hyku collections, which Davina agreed to research. The group also discussed plans to schedule the webinar for 2026, with the date and presentation format to be finalized at the next meeting. </w:t>
      </w:r>
    </w:p>
    <w:p w14:paraId="40C2D3C2" w14:textId="583066C1" w:rsidR="00187A49" w:rsidRPr="004E4092" w:rsidRDefault="00187A49" w:rsidP="00661A1C">
      <w:pPr>
        <w:pStyle w:val="ListParagraph"/>
        <w:numPr>
          <w:ilvl w:val="0"/>
          <w:numId w:val="19"/>
        </w:numPr>
        <w:rPr>
          <w:rFonts w:ascii="Calibri" w:hAnsi="Calibri"/>
        </w:rPr>
      </w:pPr>
      <w:r w:rsidRPr="004E4092">
        <w:rPr>
          <w:rFonts w:ascii="Calibri" w:hAnsi="Calibri"/>
        </w:rPr>
        <w:t>How much would more storage (more than 1 TB) for Hyku cost with Notch8?</w:t>
      </w:r>
      <w:r w:rsidR="00661A1C">
        <w:rPr>
          <w:rFonts w:ascii="Calibri" w:hAnsi="Calibri"/>
        </w:rPr>
        <w:t xml:space="preserve"> </w:t>
      </w:r>
      <w:r w:rsidR="00661A1C" w:rsidRPr="00661A1C">
        <w:rPr>
          <w:rFonts w:ascii="Calibri" w:hAnsi="Calibri"/>
        </w:rPr>
        <w:t>Christina reported that William Woods will join the H</w:t>
      </w:r>
      <w:r w:rsidR="00661A1C">
        <w:rPr>
          <w:rFonts w:ascii="Calibri" w:hAnsi="Calibri"/>
        </w:rPr>
        <w:t>yku</w:t>
      </w:r>
      <w:r w:rsidR="00661A1C" w:rsidRPr="00661A1C">
        <w:rPr>
          <w:rFonts w:ascii="Calibri" w:hAnsi="Calibri"/>
        </w:rPr>
        <w:t xml:space="preserve"> tenant, maintaining the current number of participants at 15. She presented new</w:t>
      </w:r>
      <w:r w:rsidR="00661A1C">
        <w:rPr>
          <w:rFonts w:ascii="Calibri" w:hAnsi="Calibri"/>
        </w:rPr>
        <w:t xml:space="preserve"> pricing details for 2027. Hyku hosting will be $15,000 and spilt among all participants that works out to </w:t>
      </w:r>
      <w:r w:rsidR="00661A1C" w:rsidRPr="00661A1C">
        <w:rPr>
          <w:rFonts w:ascii="Calibri" w:hAnsi="Calibri"/>
        </w:rPr>
        <w:t xml:space="preserve">$937.50 annually for 1TB of storage across all participants, and additional storage options </w:t>
      </w:r>
      <w:r w:rsidR="00661A1C">
        <w:rPr>
          <w:rFonts w:ascii="Calibri" w:hAnsi="Calibri"/>
        </w:rPr>
        <w:t xml:space="preserve">are </w:t>
      </w:r>
      <w:r w:rsidR="00661A1C" w:rsidRPr="00661A1C">
        <w:rPr>
          <w:rFonts w:ascii="Calibri" w:hAnsi="Calibri"/>
        </w:rPr>
        <w:t>available at $1,000 for 500GB, $1,800 for 1TB, and $3,200 for 2TB. The group discussed their current storage usage of 148.93GB and confirmed they can add additional storage at any time, with the new contract taking effect July 1st, 2027.</w:t>
      </w:r>
    </w:p>
    <w:p w14:paraId="0D429DBC" w14:textId="77777777" w:rsidR="00187A49" w:rsidRPr="004E4092" w:rsidRDefault="00187A49" w:rsidP="00187A49">
      <w:pPr>
        <w:pStyle w:val="ListParagraph"/>
        <w:ind w:left="1440"/>
        <w:rPr>
          <w:rFonts w:ascii="Calibri" w:hAnsi="Calibri"/>
        </w:rPr>
      </w:pPr>
    </w:p>
    <w:p w14:paraId="4FA9EA1F" w14:textId="77777777" w:rsidR="00187A49" w:rsidRPr="004E4092" w:rsidRDefault="00187A49" w:rsidP="00187A49">
      <w:pPr>
        <w:pStyle w:val="ListParagraph"/>
        <w:numPr>
          <w:ilvl w:val="0"/>
          <w:numId w:val="19"/>
        </w:numPr>
        <w:rPr>
          <w:rFonts w:ascii="Calibri" w:hAnsi="Calibri"/>
        </w:rPr>
      </w:pPr>
      <w:r w:rsidRPr="004E4092">
        <w:rPr>
          <w:rFonts w:ascii="Calibri" w:hAnsi="Calibri"/>
        </w:rPr>
        <w:t>Anything else?</w:t>
      </w:r>
    </w:p>
    <w:p w14:paraId="56FC2B68" w14:textId="77777777" w:rsidR="00012D22" w:rsidRPr="00012D22" w:rsidRDefault="00012D22" w:rsidP="00012D22">
      <w:pPr>
        <w:rPr>
          <w:rFonts w:ascii="Calibri" w:hAnsi="Calibri"/>
          <w:szCs w:val="22"/>
        </w:rPr>
      </w:pPr>
    </w:p>
    <w:p w14:paraId="5E88F0E5" w14:textId="3C1832AF" w:rsidR="00EA7C9F" w:rsidRPr="00625CD7" w:rsidRDefault="00012D22" w:rsidP="00625CD7">
      <w:pPr>
        <w:numPr>
          <w:ilvl w:val="0"/>
          <w:numId w:val="2"/>
        </w:numPr>
        <w:contextualSpacing/>
        <w:rPr>
          <w:rFonts w:ascii="Times New Roman" w:hAnsi="Times New Roman"/>
          <w:szCs w:val="22"/>
        </w:rPr>
      </w:pPr>
      <w:r w:rsidRPr="00012D22">
        <w:rPr>
          <w:rFonts w:ascii="Calibri" w:hAnsi="Calibri"/>
          <w:szCs w:val="22"/>
        </w:rPr>
        <w:t>Adjourn Meeting</w:t>
      </w:r>
      <w:r w:rsidR="00CA7C6B">
        <w:rPr>
          <w:rFonts w:ascii="Calibri" w:hAnsi="Calibri"/>
          <w:szCs w:val="22"/>
        </w:rPr>
        <w:t xml:space="preserve"> – The meeting was adjourned shortly before </w:t>
      </w:r>
      <w:r w:rsidR="00B70A6C">
        <w:rPr>
          <w:rFonts w:ascii="Calibri" w:hAnsi="Calibri"/>
          <w:szCs w:val="22"/>
        </w:rPr>
        <w:t>3pm</w:t>
      </w:r>
      <w:bookmarkStart w:id="0" w:name="_GoBack"/>
      <w:bookmarkEnd w:id="0"/>
    </w:p>
    <w:sectPr w:rsidR="00EA7C9F" w:rsidRPr="00625CD7" w:rsidSect="0079509A">
      <w:headerReference w:type="default" r:id="rId9"/>
      <w:footerReference w:type="default" r:id="rId10"/>
      <w:pgSz w:w="12240" w:h="15840"/>
      <w:pgMar w:top="63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72316" w14:textId="77777777" w:rsidR="00D34B8F" w:rsidRDefault="00D34B8F" w:rsidP="00B320EE">
      <w:r>
        <w:separator/>
      </w:r>
    </w:p>
  </w:endnote>
  <w:endnote w:type="continuationSeparator" w:id="0">
    <w:p w14:paraId="38B764D8" w14:textId="77777777" w:rsidR="00D34B8F" w:rsidRDefault="00D34B8F" w:rsidP="00B320EE">
      <w:r>
        <w:continuationSeparator/>
      </w:r>
    </w:p>
  </w:endnote>
  <w:endnote w:type="continuationNotice" w:id="1">
    <w:p w14:paraId="3682A895" w14:textId="77777777" w:rsidR="00D34B8F" w:rsidRDefault="00D34B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E9160" w14:textId="7B865CA5" w:rsidR="00790205" w:rsidRDefault="00790205">
    <w:pPr>
      <w:pStyle w:val="Footer"/>
      <w:jc w:val="right"/>
    </w:pPr>
    <w:r w:rsidRPr="0079509A">
      <w:rPr>
        <w:sz w:val="20"/>
        <w:szCs w:val="20"/>
      </w:rPr>
      <w:t xml:space="preserve">Page </w:t>
    </w:r>
    <w:r w:rsidRPr="0079509A">
      <w:rPr>
        <w:sz w:val="20"/>
        <w:szCs w:val="20"/>
      </w:rPr>
      <w:fldChar w:fldCharType="begin"/>
    </w:r>
    <w:r w:rsidRPr="0079509A">
      <w:rPr>
        <w:sz w:val="20"/>
        <w:szCs w:val="20"/>
      </w:rPr>
      <w:instrText xml:space="preserve"> PAGE </w:instrText>
    </w:r>
    <w:r w:rsidRPr="0079509A">
      <w:rPr>
        <w:sz w:val="20"/>
        <w:szCs w:val="20"/>
      </w:rPr>
      <w:fldChar w:fldCharType="separate"/>
    </w:r>
    <w:r w:rsidR="007D6C47">
      <w:rPr>
        <w:noProof/>
        <w:sz w:val="20"/>
        <w:szCs w:val="20"/>
      </w:rPr>
      <w:t>2</w:t>
    </w:r>
    <w:r w:rsidRPr="0079509A">
      <w:rPr>
        <w:sz w:val="20"/>
        <w:szCs w:val="20"/>
      </w:rPr>
      <w:fldChar w:fldCharType="end"/>
    </w:r>
    <w:r w:rsidRPr="0079509A">
      <w:rPr>
        <w:sz w:val="20"/>
        <w:szCs w:val="20"/>
      </w:rPr>
      <w:t xml:space="preserve"> of</w:t>
    </w:r>
    <w:r>
      <w:rPr>
        <w:sz w:val="20"/>
        <w:szCs w:val="20"/>
      </w:rPr>
      <w:t xml:space="preserve"> </w:t>
    </w:r>
    <w:r w:rsidRPr="0079509A">
      <w:rPr>
        <w:sz w:val="20"/>
        <w:szCs w:val="20"/>
      </w:rPr>
      <w:t xml:space="preserve"> </w:t>
    </w:r>
    <w:r w:rsidRPr="0079509A">
      <w:rPr>
        <w:sz w:val="20"/>
        <w:szCs w:val="20"/>
      </w:rPr>
      <w:fldChar w:fldCharType="begin"/>
    </w:r>
    <w:r w:rsidRPr="0079509A">
      <w:rPr>
        <w:sz w:val="20"/>
        <w:szCs w:val="20"/>
      </w:rPr>
      <w:instrText xml:space="preserve"> NUMPAGES  </w:instrText>
    </w:r>
    <w:r w:rsidRPr="0079509A">
      <w:rPr>
        <w:sz w:val="20"/>
        <w:szCs w:val="20"/>
      </w:rPr>
      <w:fldChar w:fldCharType="separate"/>
    </w:r>
    <w:r w:rsidR="007D6C47">
      <w:rPr>
        <w:noProof/>
        <w:sz w:val="20"/>
        <w:szCs w:val="20"/>
      </w:rPr>
      <w:t>2</w:t>
    </w:r>
    <w:r w:rsidRPr="0079509A">
      <w:rPr>
        <w:sz w:val="20"/>
        <w:szCs w:val="20"/>
      </w:rPr>
      <w:fldChar w:fldCharType="end"/>
    </w:r>
  </w:p>
  <w:p w14:paraId="0F0BE107" w14:textId="77777777" w:rsidR="00790205" w:rsidRDefault="00790205" w:rsidP="0079509A">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86E44" w14:textId="77777777" w:rsidR="00D34B8F" w:rsidRDefault="00D34B8F" w:rsidP="00B320EE">
      <w:r>
        <w:separator/>
      </w:r>
    </w:p>
  </w:footnote>
  <w:footnote w:type="continuationSeparator" w:id="0">
    <w:p w14:paraId="2A4F96DB" w14:textId="77777777" w:rsidR="00D34B8F" w:rsidRDefault="00D34B8F" w:rsidP="00B320EE">
      <w:r>
        <w:continuationSeparator/>
      </w:r>
    </w:p>
  </w:footnote>
  <w:footnote w:type="continuationNotice" w:id="1">
    <w:p w14:paraId="25E5A483" w14:textId="77777777" w:rsidR="00D34B8F" w:rsidRDefault="00D34B8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9200C" w14:textId="77777777" w:rsidR="00790205" w:rsidRPr="004E7926" w:rsidRDefault="00790205" w:rsidP="00A5145A">
    <w:pPr>
      <w:jc w:val="right"/>
      <w:rPr>
        <w:rFonts w:ascii="Calibri" w:hAnsi="Calibri"/>
      </w:rPr>
    </w:pPr>
    <w:r w:rsidRPr="004E7926">
      <w:rPr>
        <w:rFonts w:ascii="Calibri" w:hAnsi="Calibri"/>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13FC"/>
    <w:multiLevelType w:val="hybridMultilevel"/>
    <w:tmpl w:val="BA2846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0D3EFC"/>
    <w:multiLevelType w:val="hybridMultilevel"/>
    <w:tmpl w:val="068692F8"/>
    <w:lvl w:ilvl="0" w:tplc="EB7225A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1A4BC0"/>
    <w:multiLevelType w:val="multilevel"/>
    <w:tmpl w:val="8E76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176CA8"/>
    <w:multiLevelType w:val="hybridMultilevel"/>
    <w:tmpl w:val="8B88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12714D"/>
    <w:multiLevelType w:val="hybridMultilevel"/>
    <w:tmpl w:val="BC465AE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491514"/>
    <w:multiLevelType w:val="hybridMultilevel"/>
    <w:tmpl w:val="9B20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D76111"/>
    <w:multiLevelType w:val="hybridMultilevel"/>
    <w:tmpl w:val="4C1AF6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297D4B"/>
    <w:multiLevelType w:val="hybridMultilevel"/>
    <w:tmpl w:val="D8804B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9A8172B"/>
    <w:multiLevelType w:val="hybridMultilevel"/>
    <w:tmpl w:val="E6C4A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69004E"/>
    <w:multiLevelType w:val="hybridMultilevel"/>
    <w:tmpl w:val="98DCB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6AB5246"/>
    <w:multiLevelType w:val="multilevel"/>
    <w:tmpl w:val="FF10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455815"/>
    <w:multiLevelType w:val="multilevel"/>
    <w:tmpl w:val="A7A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5B22DE"/>
    <w:multiLevelType w:val="hybridMultilevel"/>
    <w:tmpl w:val="A7CA96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A6B7ADA"/>
    <w:multiLevelType w:val="multilevel"/>
    <w:tmpl w:val="7AA8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4C3D9C"/>
    <w:multiLevelType w:val="hybridMultilevel"/>
    <w:tmpl w:val="4482A5D8"/>
    <w:lvl w:ilvl="0" w:tplc="0409000F">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C36C0A"/>
    <w:multiLevelType w:val="hybridMultilevel"/>
    <w:tmpl w:val="D5C811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9E3665D"/>
    <w:multiLevelType w:val="multilevel"/>
    <w:tmpl w:val="83AC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CE1DF7"/>
    <w:multiLevelType w:val="hybridMultilevel"/>
    <w:tmpl w:val="8F702C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A5773A"/>
    <w:multiLevelType w:val="multilevel"/>
    <w:tmpl w:val="5F0A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1"/>
  </w:num>
  <w:num w:numId="4">
    <w:abstractNumId w:val="18"/>
  </w:num>
  <w:num w:numId="5">
    <w:abstractNumId w:val="13"/>
  </w:num>
  <w:num w:numId="6">
    <w:abstractNumId w:val="10"/>
  </w:num>
  <w:num w:numId="7">
    <w:abstractNumId w:val="2"/>
  </w:num>
  <w:num w:numId="8">
    <w:abstractNumId w:val="16"/>
  </w:num>
  <w:num w:numId="9">
    <w:abstractNumId w:val="5"/>
  </w:num>
  <w:num w:numId="10">
    <w:abstractNumId w:val="3"/>
  </w:num>
  <w:num w:numId="11">
    <w:abstractNumId w:val="0"/>
  </w:num>
  <w:num w:numId="12">
    <w:abstractNumId w:val="8"/>
  </w:num>
  <w:num w:numId="13">
    <w:abstractNumId w:val="15"/>
  </w:num>
  <w:num w:numId="14">
    <w:abstractNumId w:val="6"/>
  </w:num>
  <w:num w:numId="15">
    <w:abstractNumId w:val="9"/>
  </w:num>
  <w:num w:numId="16">
    <w:abstractNumId w:val="14"/>
  </w:num>
  <w:num w:numId="17">
    <w:abstractNumId w:val="7"/>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2AA"/>
    <w:rsid w:val="00002C9A"/>
    <w:rsid w:val="00005209"/>
    <w:rsid w:val="00012D22"/>
    <w:rsid w:val="00031814"/>
    <w:rsid w:val="000412E3"/>
    <w:rsid w:val="00042165"/>
    <w:rsid w:val="000A4E41"/>
    <w:rsid w:val="000C50B6"/>
    <w:rsid w:val="000D7DB2"/>
    <w:rsid w:val="00103CE1"/>
    <w:rsid w:val="00106864"/>
    <w:rsid w:val="00114C8C"/>
    <w:rsid w:val="001328AA"/>
    <w:rsid w:val="001445F8"/>
    <w:rsid w:val="00166E49"/>
    <w:rsid w:val="00187A49"/>
    <w:rsid w:val="001B2BF2"/>
    <w:rsid w:val="001E7417"/>
    <w:rsid w:val="001F06E2"/>
    <w:rsid w:val="00205997"/>
    <w:rsid w:val="002101F9"/>
    <w:rsid w:val="00213BA2"/>
    <w:rsid w:val="0022372C"/>
    <w:rsid w:val="002302AA"/>
    <w:rsid w:val="00247D26"/>
    <w:rsid w:val="002C4496"/>
    <w:rsid w:val="002D743F"/>
    <w:rsid w:val="0030301C"/>
    <w:rsid w:val="00324C6C"/>
    <w:rsid w:val="00326983"/>
    <w:rsid w:val="00342DBD"/>
    <w:rsid w:val="00353B1B"/>
    <w:rsid w:val="0038438F"/>
    <w:rsid w:val="00386D4A"/>
    <w:rsid w:val="0039301E"/>
    <w:rsid w:val="003B5650"/>
    <w:rsid w:val="003D23C8"/>
    <w:rsid w:val="003D4C3F"/>
    <w:rsid w:val="003E1FE4"/>
    <w:rsid w:val="003F0278"/>
    <w:rsid w:val="0040106E"/>
    <w:rsid w:val="00454AFC"/>
    <w:rsid w:val="00481384"/>
    <w:rsid w:val="004836CD"/>
    <w:rsid w:val="00490C74"/>
    <w:rsid w:val="004920EC"/>
    <w:rsid w:val="004C29D0"/>
    <w:rsid w:val="004D27B7"/>
    <w:rsid w:val="004E7926"/>
    <w:rsid w:val="004F6E4F"/>
    <w:rsid w:val="00513EA9"/>
    <w:rsid w:val="00530CA1"/>
    <w:rsid w:val="00531773"/>
    <w:rsid w:val="00533DE4"/>
    <w:rsid w:val="00541FC5"/>
    <w:rsid w:val="00562670"/>
    <w:rsid w:val="005637AA"/>
    <w:rsid w:val="0056660D"/>
    <w:rsid w:val="00586A32"/>
    <w:rsid w:val="005D12DB"/>
    <w:rsid w:val="005E03FE"/>
    <w:rsid w:val="00603036"/>
    <w:rsid w:val="0062038D"/>
    <w:rsid w:val="006224C4"/>
    <w:rsid w:val="00625CD7"/>
    <w:rsid w:val="006369CF"/>
    <w:rsid w:val="006433C0"/>
    <w:rsid w:val="00661A1C"/>
    <w:rsid w:val="00677FDC"/>
    <w:rsid w:val="0068218C"/>
    <w:rsid w:val="006F1BFD"/>
    <w:rsid w:val="00726BB8"/>
    <w:rsid w:val="007867FD"/>
    <w:rsid w:val="00790205"/>
    <w:rsid w:val="00794347"/>
    <w:rsid w:val="0079509A"/>
    <w:rsid w:val="007D6C47"/>
    <w:rsid w:val="008438BF"/>
    <w:rsid w:val="008569C5"/>
    <w:rsid w:val="00861DFD"/>
    <w:rsid w:val="008B7F94"/>
    <w:rsid w:val="008C37ED"/>
    <w:rsid w:val="008D4780"/>
    <w:rsid w:val="008D4A25"/>
    <w:rsid w:val="00906599"/>
    <w:rsid w:val="00920C33"/>
    <w:rsid w:val="00931D34"/>
    <w:rsid w:val="00942623"/>
    <w:rsid w:val="0094509E"/>
    <w:rsid w:val="00973F6C"/>
    <w:rsid w:val="00977012"/>
    <w:rsid w:val="00987974"/>
    <w:rsid w:val="009965BE"/>
    <w:rsid w:val="009A3644"/>
    <w:rsid w:val="009C3759"/>
    <w:rsid w:val="009C527A"/>
    <w:rsid w:val="009D122D"/>
    <w:rsid w:val="009E3B3E"/>
    <w:rsid w:val="00A002F2"/>
    <w:rsid w:val="00A4186A"/>
    <w:rsid w:val="00A5145A"/>
    <w:rsid w:val="00AB1DDF"/>
    <w:rsid w:val="00AB67DE"/>
    <w:rsid w:val="00AC0E82"/>
    <w:rsid w:val="00AD4153"/>
    <w:rsid w:val="00B14462"/>
    <w:rsid w:val="00B14C16"/>
    <w:rsid w:val="00B320EE"/>
    <w:rsid w:val="00B572FE"/>
    <w:rsid w:val="00B62169"/>
    <w:rsid w:val="00B63C56"/>
    <w:rsid w:val="00B64F46"/>
    <w:rsid w:val="00B70A6C"/>
    <w:rsid w:val="00B7385C"/>
    <w:rsid w:val="00B857BA"/>
    <w:rsid w:val="00B97589"/>
    <w:rsid w:val="00BA15A1"/>
    <w:rsid w:val="00BE5A84"/>
    <w:rsid w:val="00C46287"/>
    <w:rsid w:val="00C513B0"/>
    <w:rsid w:val="00C744E1"/>
    <w:rsid w:val="00C800AA"/>
    <w:rsid w:val="00C80C32"/>
    <w:rsid w:val="00C8221E"/>
    <w:rsid w:val="00C84276"/>
    <w:rsid w:val="00C916D2"/>
    <w:rsid w:val="00CA7C6B"/>
    <w:rsid w:val="00CC4AD3"/>
    <w:rsid w:val="00D26CD1"/>
    <w:rsid w:val="00D34B8F"/>
    <w:rsid w:val="00D35D08"/>
    <w:rsid w:val="00D367BC"/>
    <w:rsid w:val="00D44DED"/>
    <w:rsid w:val="00D62DAF"/>
    <w:rsid w:val="00D803E3"/>
    <w:rsid w:val="00D92057"/>
    <w:rsid w:val="00D92E0E"/>
    <w:rsid w:val="00DA669C"/>
    <w:rsid w:val="00DC4991"/>
    <w:rsid w:val="00E11878"/>
    <w:rsid w:val="00E123A6"/>
    <w:rsid w:val="00E15669"/>
    <w:rsid w:val="00E65316"/>
    <w:rsid w:val="00E72661"/>
    <w:rsid w:val="00EA3C1B"/>
    <w:rsid w:val="00EA7C9F"/>
    <w:rsid w:val="00F26563"/>
    <w:rsid w:val="00F26762"/>
    <w:rsid w:val="00F55B8F"/>
    <w:rsid w:val="00F574DB"/>
    <w:rsid w:val="00F63ABB"/>
    <w:rsid w:val="00F937FA"/>
    <w:rsid w:val="00FA2682"/>
    <w:rsid w:val="00FB0C51"/>
    <w:rsid w:val="442C0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067B37"/>
  <w15:chartTrackingRefBased/>
  <w15:docId w15:val="{7F0B8585-9D7D-4F1D-BDEE-B8D80673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669"/>
    <w:rPr>
      <w:rFonts w:asciiTheme="minorHAnsi" w:hAnsiTheme="minorHAnsi"/>
      <w:sz w:val="22"/>
      <w:szCs w:val="24"/>
    </w:rPr>
  </w:style>
  <w:style w:type="paragraph" w:styleId="Heading1">
    <w:name w:val="heading 1"/>
    <w:aliases w:val="Heading 1sis"/>
    <w:basedOn w:val="Normal"/>
    <w:link w:val="Heading1Char"/>
    <w:uiPriority w:val="9"/>
    <w:qFormat/>
    <w:rsid w:val="00B97589"/>
    <w:pPr>
      <w:spacing w:before="100" w:beforeAutospacing="1" w:after="100" w:afterAutospacing="1"/>
      <w:outlineLvl w:val="0"/>
    </w:pPr>
    <w:rPr>
      <w:rFonts w:asciiTheme="majorHAnsi" w:hAnsiTheme="majorHAnsi"/>
      <w:b/>
      <w:bCs/>
      <w:kern w:val="36"/>
      <w:sz w:val="32"/>
      <w:szCs w:val="48"/>
    </w:rPr>
  </w:style>
  <w:style w:type="paragraph" w:styleId="Heading2">
    <w:name w:val="heading 2"/>
    <w:basedOn w:val="Normal"/>
    <w:next w:val="Normal"/>
    <w:link w:val="Heading2Char"/>
    <w:semiHidden/>
    <w:unhideWhenUsed/>
    <w:qFormat/>
    <w:rsid w:val="00324C6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2AA"/>
    <w:pPr>
      <w:ind w:left="720"/>
      <w:contextualSpacing/>
    </w:pPr>
  </w:style>
  <w:style w:type="table" w:styleId="TableGrid">
    <w:name w:val="Table Grid"/>
    <w:basedOn w:val="TableNormal"/>
    <w:rsid w:val="003D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Heading 1sis Char"/>
    <w:link w:val="Heading1"/>
    <w:uiPriority w:val="9"/>
    <w:rsid w:val="00B97589"/>
    <w:rPr>
      <w:rFonts w:asciiTheme="majorHAnsi" w:hAnsiTheme="majorHAnsi"/>
      <w:b/>
      <w:bCs/>
      <w:kern w:val="36"/>
      <w:sz w:val="32"/>
      <w:szCs w:val="48"/>
    </w:rPr>
  </w:style>
  <w:style w:type="character" w:customStyle="1" w:styleId="apple-converted-space">
    <w:name w:val="apple-converted-space"/>
    <w:basedOn w:val="DefaultParagraphFont"/>
    <w:rsid w:val="00EA7C9F"/>
  </w:style>
  <w:style w:type="character" w:styleId="Hyperlink">
    <w:name w:val="Hyperlink"/>
    <w:uiPriority w:val="99"/>
    <w:unhideWhenUsed/>
    <w:rsid w:val="00EA7C9F"/>
    <w:rPr>
      <w:color w:val="0000FF"/>
      <w:u w:val="single"/>
    </w:rPr>
  </w:style>
  <w:style w:type="paragraph" w:styleId="NormalWeb">
    <w:name w:val="Normal (Web)"/>
    <w:basedOn w:val="Normal"/>
    <w:uiPriority w:val="99"/>
    <w:unhideWhenUsed/>
    <w:rsid w:val="00EA7C9F"/>
    <w:pPr>
      <w:spacing w:before="100" w:beforeAutospacing="1" w:after="100" w:afterAutospacing="1"/>
    </w:pPr>
  </w:style>
  <w:style w:type="character" w:styleId="Strong">
    <w:name w:val="Strong"/>
    <w:uiPriority w:val="22"/>
    <w:qFormat/>
    <w:rsid w:val="00EA7C9F"/>
    <w:rPr>
      <w:b/>
      <w:bCs/>
    </w:rPr>
  </w:style>
  <w:style w:type="paragraph" w:styleId="BalloonText">
    <w:name w:val="Balloon Text"/>
    <w:basedOn w:val="Normal"/>
    <w:link w:val="BalloonTextChar"/>
    <w:rsid w:val="00B320EE"/>
    <w:rPr>
      <w:rFonts w:ascii="Tahoma" w:hAnsi="Tahoma" w:cs="Tahoma"/>
      <w:sz w:val="16"/>
      <w:szCs w:val="16"/>
    </w:rPr>
  </w:style>
  <w:style w:type="character" w:customStyle="1" w:styleId="BalloonTextChar">
    <w:name w:val="Balloon Text Char"/>
    <w:link w:val="BalloonText"/>
    <w:rsid w:val="00B320EE"/>
    <w:rPr>
      <w:rFonts w:ascii="Tahoma" w:hAnsi="Tahoma" w:cs="Tahoma"/>
      <w:sz w:val="16"/>
      <w:szCs w:val="16"/>
    </w:rPr>
  </w:style>
  <w:style w:type="paragraph" w:styleId="Header">
    <w:name w:val="header"/>
    <w:basedOn w:val="Normal"/>
    <w:link w:val="HeaderChar"/>
    <w:uiPriority w:val="99"/>
    <w:rsid w:val="00B320EE"/>
    <w:pPr>
      <w:tabs>
        <w:tab w:val="center" w:pos="4680"/>
        <w:tab w:val="right" w:pos="9360"/>
      </w:tabs>
    </w:pPr>
  </w:style>
  <w:style w:type="character" w:customStyle="1" w:styleId="HeaderChar">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customStyle="1" w:styleId="FooterChar">
    <w:name w:val="Footer Char"/>
    <w:link w:val="Footer"/>
    <w:uiPriority w:val="99"/>
    <w:rsid w:val="00B320EE"/>
    <w:rPr>
      <w:sz w:val="24"/>
      <w:szCs w:val="24"/>
    </w:rPr>
  </w:style>
  <w:style w:type="paragraph" w:customStyle="1" w:styleId="Heading2sis">
    <w:name w:val="Heading2sis"/>
    <w:basedOn w:val="Heading2"/>
    <w:link w:val="Heading2sisChar"/>
    <w:autoRedefine/>
    <w:qFormat/>
    <w:rsid w:val="00481384"/>
    <w:rPr>
      <w:b/>
      <w:noProof/>
      <w:color w:val="404040" w:themeColor="text1" w:themeTint="BF"/>
      <w:sz w:val="22"/>
      <w:szCs w:val="22"/>
    </w:rPr>
  </w:style>
  <w:style w:type="character" w:customStyle="1" w:styleId="Heading2Char">
    <w:name w:val="Heading 2 Char"/>
    <w:basedOn w:val="DefaultParagraphFont"/>
    <w:link w:val="Heading2"/>
    <w:semiHidden/>
    <w:rsid w:val="00324C6C"/>
    <w:rPr>
      <w:rFonts w:asciiTheme="majorHAnsi" w:eastAsiaTheme="majorEastAsia" w:hAnsiTheme="majorHAnsi" w:cstheme="majorBidi"/>
      <w:color w:val="2E74B5" w:themeColor="accent1" w:themeShade="BF"/>
      <w:sz w:val="26"/>
      <w:szCs w:val="26"/>
    </w:rPr>
  </w:style>
  <w:style w:type="character" w:customStyle="1" w:styleId="Heading2sisChar">
    <w:name w:val="Heading2sis Char"/>
    <w:basedOn w:val="Heading2Char"/>
    <w:link w:val="Heading2sis"/>
    <w:rsid w:val="00481384"/>
    <w:rPr>
      <w:rFonts w:asciiTheme="majorHAnsi" w:eastAsiaTheme="majorEastAsia" w:hAnsiTheme="majorHAnsi" w:cstheme="majorBidi"/>
      <w:b/>
      <w:noProof/>
      <w:color w:val="404040" w:themeColor="text1" w:themeTint="BF"/>
      <w:sz w:val="22"/>
      <w:szCs w:val="22"/>
    </w:rPr>
  </w:style>
  <w:style w:type="character" w:customStyle="1" w:styleId="kma42e">
    <w:name w:val="kma42e"/>
    <w:basedOn w:val="DefaultParagraphFont"/>
    <w:rsid w:val="00AB1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815780">
      <w:bodyDiv w:val="1"/>
      <w:marLeft w:val="0"/>
      <w:marRight w:val="0"/>
      <w:marTop w:val="0"/>
      <w:marBottom w:val="0"/>
      <w:divBdr>
        <w:top w:val="none" w:sz="0" w:space="0" w:color="auto"/>
        <w:left w:val="none" w:sz="0" w:space="0" w:color="auto"/>
        <w:bottom w:val="none" w:sz="0" w:space="0" w:color="auto"/>
        <w:right w:val="none" w:sz="0" w:space="0" w:color="auto"/>
      </w:divBdr>
      <w:divsChild>
        <w:div w:id="1278369694">
          <w:marLeft w:val="0"/>
          <w:marRight w:val="0"/>
          <w:marTop w:val="0"/>
          <w:marBottom w:val="0"/>
          <w:divBdr>
            <w:top w:val="none" w:sz="0" w:space="0" w:color="auto"/>
            <w:left w:val="none" w:sz="0" w:space="0" w:color="auto"/>
            <w:bottom w:val="none" w:sz="0" w:space="0" w:color="auto"/>
            <w:right w:val="none" w:sz="0" w:space="0" w:color="auto"/>
          </w:divBdr>
          <w:divsChild>
            <w:div w:id="892237380">
              <w:marLeft w:val="0"/>
              <w:marRight w:val="0"/>
              <w:marTop w:val="0"/>
              <w:marBottom w:val="0"/>
              <w:divBdr>
                <w:top w:val="none" w:sz="0" w:space="0" w:color="auto"/>
                <w:left w:val="none" w:sz="0" w:space="0" w:color="auto"/>
                <w:bottom w:val="none" w:sz="0" w:space="0" w:color="auto"/>
                <w:right w:val="none" w:sz="0" w:space="0" w:color="auto"/>
              </w:divBdr>
              <w:divsChild>
                <w:div w:id="576937628">
                  <w:marLeft w:val="0"/>
                  <w:marRight w:val="0"/>
                  <w:marTop w:val="0"/>
                  <w:marBottom w:val="0"/>
                  <w:divBdr>
                    <w:top w:val="none" w:sz="0" w:space="0" w:color="auto"/>
                    <w:left w:val="none" w:sz="0" w:space="0" w:color="auto"/>
                    <w:bottom w:val="none" w:sz="0" w:space="0" w:color="auto"/>
                    <w:right w:val="none" w:sz="0" w:space="0" w:color="auto"/>
                  </w:divBdr>
                  <w:divsChild>
                    <w:div w:id="1353535581">
                      <w:marLeft w:val="0"/>
                      <w:marRight w:val="0"/>
                      <w:marTop w:val="0"/>
                      <w:marBottom w:val="0"/>
                      <w:divBdr>
                        <w:top w:val="none" w:sz="0" w:space="0" w:color="auto"/>
                        <w:left w:val="none" w:sz="0" w:space="0" w:color="auto"/>
                        <w:bottom w:val="none" w:sz="0" w:space="0" w:color="auto"/>
                        <w:right w:val="none" w:sz="0" w:space="0" w:color="auto"/>
                      </w:divBdr>
                      <w:divsChild>
                        <w:div w:id="903225515">
                          <w:marLeft w:val="0"/>
                          <w:marRight w:val="0"/>
                          <w:marTop w:val="0"/>
                          <w:marBottom w:val="0"/>
                          <w:divBdr>
                            <w:top w:val="none" w:sz="0" w:space="0" w:color="auto"/>
                            <w:left w:val="none" w:sz="0" w:space="0" w:color="auto"/>
                            <w:bottom w:val="none" w:sz="0" w:space="0" w:color="auto"/>
                            <w:right w:val="none" w:sz="0" w:space="0" w:color="auto"/>
                          </w:divBdr>
                          <w:divsChild>
                            <w:div w:id="267781539">
                              <w:marLeft w:val="0"/>
                              <w:marRight w:val="0"/>
                              <w:marTop w:val="0"/>
                              <w:marBottom w:val="0"/>
                              <w:divBdr>
                                <w:top w:val="none" w:sz="0" w:space="0" w:color="auto"/>
                                <w:left w:val="none" w:sz="0" w:space="0" w:color="auto"/>
                                <w:bottom w:val="none" w:sz="0" w:space="0" w:color="auto"/>
                                <w:right w:val="none" w:sz="0" w:space="0" w:color="auto"/>
                              </w:divBdr>
                              <w:divsChild>
                                <w:div w:id="48262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663238">
      <w:bodyDiv w:val="1"/>
      <w:marLeft w:val="0"/>
      <w:marRight w:val="0"/>
      <w:marTop w:val="0"/>
      <w:marBottom w:val="0"/>
      <w:divBdr>
        <w:top w:val="none" w:sz="0" w:space="0" w:color="auto"/>
        <w:left w:val="none" w:sz="0" w:space="0" w:color="auto"/>
        <w:bottom w:val="none" w:sz="0" w:space="0" w:color="auto"/>
        <w:right w:val="none" w:sz="0" w:space="0" w:color="auto"/>
      </w:divBdr>
      <w:divsChild>
        <w:div w:id="499582376">
          <w:marLeft w:val="0"/>
          <w:marRight w:val="0"/>
          <w:marTop w:val="0"/>
          <w:marBottom w:val="204"/>
          <w:divBdr>
            <w:top w:val="none" w:sz="0" w:space="0" w:color="auto"/>
            <w:left w:val="none" w:sz="0" w:space="0" w:color="auto"/>
            <w:bottom w:val="none" w:sz="0" w:space="0" w:color="auto"/>
            <w:right w:val="none" w:sz="0" w:space="0" w:color="auto"/>
          </w:divBdr>
          <w:divsChild>
            <w:div w:id="1272199600">
              <w:marLeft w:val="0"/>
              <w:marRight w:val="0"/>
              <w:marTop w:val="0"/>
              <w:marBottom w:val="0"/>
              <w:divBdr>
                <w:top w:val="none" w:sz="0" w:space="0" w:color="auto"/>
                <w:left w:val="none" w:sz="0" w:space="0" w:color="auto"/>
                <w:bottom w:val="none" w:sz="0" w:space="0" w:color="auto"/>
                <w:right w:val="none" w:sz="0" w:space="0" w:color="auto"/>
              </w:divBdr>
              <w:divsChild>
                <w:div w:id="616259330">
                  <w:marLeft w:val="0"/>
                  <w:marRight w:val="0"/>
                  <w:marTop w:val="0"/>
                  <w:marBottom w:val="0"/>
                  <w:divBdr>
                    <w:top w:val="none" w:sz="0" w:space="0" w:color="auto"/>
                    <w:left w:val="none" w:sz="0" w:space="0" w:color="auto"/>
                    <w:bottom w:val="none" w:sz="0" w:space="0" w:color="auto"/>
                    <w:right w:val="none" w:sz="0" w:space="0" w:color="auto"/>
                  </w:divBdr>
                </w:div>
                <w:div w:id="201858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82C32-F82C-4178-9198-19B537269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Columbia College</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jaocaruthers</dc:creator>
  <cp:keywords/>
  <cp:lastModifiedBy>Christina Virden</cp:lastModifiedBy>
  <cp:revision>2</cp:revision>
  <cp:lastPrinted>2009-05-29T00:28:00Z</cp:lastPrinted>
  <dcterms:created xsi:type="dcterms:W3CDTF">2026-10-07T20:37:00Z</dcterms:created>
  <dcterms:modified xsi:type="dcterms:W3CDTF">2026-10-07T20:37:00Z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8028e718df359006cf5ee9e714557fb8bf1617247f9dbd97452e76b3b6c6e15b</vt:lpwstr>
  </property>
</Properties>
</file>