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</w:p>
    <w:p w14:paraId="4CB4D14B" w14:textId="1771763B" w:rsidR="00C02BFA" w:rsidRDefault="00C02BFA" w:rsidP="006415B5">
      <w:pPr>
        <w:pStyle w:val="Heading1"/>
      </w:pPr>
      <w:r>
        <w:t>Agenda</w:t>
      </w:r>
      <w:r w:rsidRPr="004E7926">
        <w:t xml:space="preserve"> of the</w:t>
      </w:r>
      <w:r>
        <w:t xml:space="preserve"> </w:t>
      </w:r>
      <w:r w:rsidRPr="004E7926">
        <w:t xml:space="preserve">MOBIUS </w:t>
      </w:r>
      <w:r w:rsidR="006415B5">
        <w:t>E-Resources</w:t>
      </w:r>
      <w:r>
        <w:t xml:space="preserve"> </w:t>
      </w:r>
      <w:r w:rsidRPr="004E7926">
        <w:t>Meeting</w:t>
      </w:r>
    </w:p>
    <w:p w14:paraId="5C227F43" w14:textId="49AFBBF8" w:rsidR="006415B5" w:rsidRPr="006415B5" w:rsidRDefault="006415B5" w:rsidP="006415B5">
      <w:pPr>
        <w:pStyle w:val="Heading1"/>
      </w:pPr>
      <w:hyperlink r:id="rId8" w:history="1">
        <w:r w:rsidRPr="006415B5">
          <w:rPr>
            <w:rStyle w:val="Hyperlink"/>
          </w:rPr>
          <w:t>https://mobiusconsortium.org/node/96</w:t>
        </w:r>
      </w:hyperlink>
      <w:r w:rsidRPr="006415B5">
        <w:t xml:space="preserve"> </w:t>
      </w:r>
    </w:p>
    <w:p w14:paraId="4FCDF7CC" w14:textId="5A98533D" w:rsidR="00C02BFA" w:rsidRPr="004E7926" w:rsidRDefault="006415B5" w:rsidP="00C02BFA">
      <w:pPr>
        <w:rPr>
          <w:rFonts w:ascii="Calibri" w:hAnsi="Calibri"/>
        </w:rPr>
      </w:pPr>
      <w:r>
        <w:rPr>
          <w:rFonts w:ascii="Calibri" w:hAnsi="Calibri"/>
        </w:rPr>
        <w:t>Thursday, 1</w:t>
      </w:r>
      <w:r w:rsidR="00CA2D25">
        <w:rPr>
          <w:rFonts w:ascii="Calibri" w:hAnsi="Calibri"/>
        </w:rPr>
        <w:t>2/4</w:t>
      </w:r>
      <w:r>
        <w:rPr>
          <w:rFonts w:ascii="Calibri" w:hAnsi="Calibri"/>
        </w:rPr>
        <w:t>/2025 @ 11 am – Zoom</w:t>
      </w:r>
    </w:p>
    <w:p w14:paraId="2BA826E0" w14:textId="77777777" w:rsidR="0056660D" w:rsidRDefault="0056660D" w:rsidP="009965BE">
      <w:pPr>
        <w:rPr>
          <w:rFonts w:ascii="Calibri" w:hAnsi="Calibri"/>
          <w:sz w:val="22"/>
          <w:szCs w:val="22"/>
        </w:rPr>
      </w:pPr>
    </w:p>
    <w:p w14:paraId="6CE82A13" w14:textId="77777777" w:rsidR="0056660D" w:rsidRPr="009965BE" w:rsidRDefault="0056660D" w:rsidP="009965BE">
      <w:pPr>
        <w:rPr>
          <w:rFonts w:ascii="Calibri" w:hAnsi="Calibri"/>
          <w:sz w:val="22"/>
          <w:szCs w:val="22"/>
        </w:rPr>
      </w:pPr>
    </w:p>
    <w:p w14:paraId="21A31EC7" w14:textId="6ADC1D98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Call to order</w:t>
      </w:r>
    </w:p>
    <w:p w14:paraId="09E08626" w14:textId="77777777" w:rsidR="009965BE" w:rsidRPr="009965BE" w:rsidRDefault="009965BE" w:rsidP="009965BE">
      <w:pPr>
        <w:rPr>
          <w:rFonts w:ascii="Calibri" w:hAnsi="Calibri"/>
          <w:sz w:val="22"/>
          <w:szCs w:val="22"/>
        </w:rPr>
      </w:pPr>
    </w:p>
    <w:p w14:paraId="058708B8" w14:textId="2DB42E77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Adoption of the agenda</w:t>
      </w:r>
      <w:r w:rsidR="00BD4E30">
        <w:rPr>
          <w:rFonts w:ascii="Calibri" w:hAnsi="Calibri"/>
          <w:sz w:val="22"/>
          <w:szCs w:val="22"/>
        </w:rPr>
        <w:t xml:space="preserve"> (items 3-</w:t>
      </w:r>
      <w:r w:rsidR="00D76490">
        <w:rPr>
          <w:rFonts w:ascii="Calibri" w:hAnsi="Calibri"/>
          <w:sz w:val="22"/>
          <w:szCs w:val="22"/>
        </w:rPr>
        <w:t>8</w:t>
      </w:r>
      <w:r w:rsidR="00BD4E30">
        <w:rPr>
          <w:rFonts w:ascii="Calibri" w:hAnsi="Calibri"/>
          <w:sz w:val="22"/>
          <w:szCs w:val="22"/>
        </w:rPr>
        <w:t>)</w:t>
      </w:r>
    </w:p>
    <w:p w14:paraId="28663511" w14:textId="77777777" w:rsidR="009965BE" w:rsidRPr="009965BE" w:rsidRDefault="009965BE" w:rsidP="009965BE">
      <w:pPr>
        <w:pStyle w:val="ListParagraph"/>
        <w:rPr>
          <w:rFonts w:ascii="Calibri" w:hAnsi="Calibri"/>
          <w:sz w:val="22"/>
          <w:szCs w:val="22"/>
        </w:rPr>
      </w:pPr>
    </w:p>
    <w:p w14:paraId="22C66587" w14:textId="69F5C290" w:rsidR="009965BE" w:rsidRDefault="009965BE" w:rsidP="00736686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Approval of </w:t>
      </w:r>
      <w:r w:rsidR="00CA2D25">
        <w:rPr>
          <w:rFonts w:ascii="Calibri" w:hAnsi="Calibri"/>
          <w:sz w:val="22"/>
          <w:szCs w:val="22"/>
        </w:rPr>
        <w:t>11/5</w:t>
      </w:r>
      <w:r w:rsidR="00F72241">
        <w:rPr>
          <w:rFonts w:ascii="Calibri" w:hAnsi="Calibri"/>
          <w:sz w:val="22"/>
          <w:szCs w:val="22"/>
        </w:rPr>
        <w:t xml:space="preserve">/25 </w:t>
      </w:r>
      <w:r w:rsidRPr="009965BE">
        <w:rPr>
          <w:rFonts w:ascii="Calibri" w:hAnsi="Calibri"/>
          <w:sz w:val="22"/>
          <w:szCs w:val="22"/>
        </w:rPr>
        <w:t>minutes</w:t>
      </w:r>
      <w:r w:rsidR="00F72241">
        <w:rPr>
          <w:rFonts w:ascii="Calibri" w:hAnsi="Calibri"/>
          <w:sz w:val="22"/>
          <w:szCs w:val="22"/>
        </w:rPr>
        <w:t xml:space="preserve"> (shared by email)</w:t>
      </w:r>
    </w:p>
    <w:p w14:paraId="5BA2D5D3" w14:textId="77777777" w:rsidR="006A4097" w:rsidRPr="006A4097" w:rsidRDefault="006A4097" w:rsidP="006A4097">
      <w:pPr>
        <w:pStyle w:val="ListParagraph"/>
        <w:rPr>
          <w:rFonts w:ascii="Calibri" w:hAnsi="Calibri"/>
          <w:sz w:val="22"/>
          <w:szCs w:val="22"/>
        </w:rPr>
      </w:pPr>
    </w:p>
    <w:p w14:paraId="36BBBF33" w14:textId="29264960" w:rsidR="006A4097" w:rsidRDefault="006A4097" w:rsidP="00736686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 MOBIUS Committees Updates</w:t>
      </w:r>
    </w:p>
    <w:p w14:paraId="3EAE9A62" w14:textId="7B0ABEAA" w:rsidR="006A4097" w:rsidRPr="00CA2D25" w:rsidRDefault="006A4097" w:rsidP="00CA2D2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Bylaws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A2D25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Laura</w:t>
      </w:r>
      <w:r w:rsidR="00CA2D25">
        <w:rPr>
          <w:rFonts w:ascii="Calibri" w:hAnsi="Calibri" w:cs="Calibri"/>
          <w:color w:val="000000"/>
          <w:sz w:val="22"/>
          <w:szCs w:val="22"/>
        </w:rPr>
        <w:t xml:space="preserve"> – from Brandy Brady - </w:t>
      </w:r>
      <w:r w:rsidR="00CA2D25" w:rsidRPr="00CA2D25">
        <w:rPr>
          <w:rFonts w:ascii="Calibri" w:hAnsi="Calibri" w:cs="Calibri"/>
          <w:color w:val="000000"/>
          <w:sz w:val="22"/>
          <w:szCs w:val="22"/>
        </w:rPr>
        <w:t>The Bylaws committee ha</w:t>
      </w:r>
      <w:r w:rsidR="00CA2D25">
        <w:rPr>
          <w:rFonts w:ascii="Calibri" w:hAnsi="Calibri" w:cs="Calibri"/>
          <w:color w:val="000000"/>
          <w:sz w:val="22"/>
          <w:szCs w:val="22"/>
        </w:rPr>
        <w:t xml:space="preserve">d </w:t>
      </w:r>
      <w:r w:rsidR="00CA2D25" w:rsidRPr="00CA2D25">
        <w:rPr>
          <w:rFonts w:ascii="Calibri" w:hAnsi="Calibri" w:cs="Calibri"/>
          <w:color w:val="000000"/>
          <w:sz w:val="22"/>
          <w:szCs w:val="22"/>
        </w:rPr>
        <w:t>not met</w:t>
      </w:r>
      <w:r w:rsidR="00CA2D25">
        <w:rPr>
          <w:rFonts w:ascii="Calibri" w:hAnsi="Calibri" w:cs="Calibri"/>
          <w:color w:val="000000"/>
          <w:sz w:val="22"/>
          <w:szCs w:val="22"/>
        </w:rPr>
        <w:t xml:space="preserve"> as of early November and appears </w:t>
      </w:r>
      <w:r w:rsidR="00CA2D25" w:rsidRPr="00CA2D25">
        <w:rPr>
          <w:rFonts w:ascii="Calibri" w:hAnsi="Calibri" w:cs="Calibri"/>
          <w:color w:val="000000"/>
          <w:sz w:val="22"/>
          <w:szCs w:val="22"/>
        </w:rPr>
        <w:t>it might be meeting on more of an ad hoc basis.</w:t>
      </w:r>
      <w:r w:rsidR="00CA2D2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A2D25" w:rsidRPr="00CA2D25">
        <w:rPr>
          <w:rFonts w:ascii="Calibri" w:hAnsi="Calibri" w:cs="Calibri"/>
          <w:color w:val="000000"/>
          <w:sz w:val="22"/>
          <w:szCs w:val="22"/>
        </w:rPr>
        <w:t xml:space="preserve">The board has discussed trying to coordinate meetings of chairs of the various committees and is on the agenda for December. </w:t>
      </w:r>
      <w:r w:rsidR="00CA2D25">
        <w:rPr>
          <w:rFonts w:ascii="Calibri" w:hAnsi="Calibri" w:cs="Calibri"/>
          <w:color w:val="000000"/>
          <w:sz w:val="22"/>
          <w:szCs w:val="22"/>
        </w:rPr>
        <w:t>Brandy is focusing on</w:t>
      </w:r>
      <w:r w:rsidR="00CA2D25" w:rsidRPr="00CA2D25">
        <w:rPr>
          <w:rFonts w:ascii="Calibri" w:hAnsi="Calibri" w:cs="Calibri"/>
          <w:color w:val="000000"/>
          <w:sz w:val="22"/>
          <w:szCs w:val="22"/>
        </w:rPr>
        <w:t xml:space="preserve"> the strategic plan and asked for more clarification of what that looks like and what expectations are as well. </w:t>
      </w:r>
    </w:p>
    <w:p w14:paraId="4B656470" w14:textId="77777777" w:rsidR="006A4097" w:rsidRPr="006A4097" w:rsidRDefault="006A4097" w:rsidP="006A409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Cataloging - Renee</w:t>
      </w:r>
    </w:p>
    <w:p w14:paraId="0BCAF76E" w14:textId="77777777" w:rsidR="006A4097" w:rsidRPr="006A4097" w:rsidRDefault="006A4097" w:rsidP="006A409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Circulation/Currier - Kristina C</w:t>
      </w:r>
    </w:p>
    <w:p w14:paraId="0482E92B" w14:textId="77777777" w:rsidR="006A4097" w:rsidRDefault="006A4097" w:rsidP="006A409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Digitization - Christina V</w:t>
      </w:r>
    </w:p>
    <w:p w14:paraId="391614A0" w14:textId="77777777" w:rsidR="00CA2D25" w:rsidRDefault="006A4097" w:rsidP="00CA2D2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Finance </w:t>
      </w:r>
      <w:r w:rsidR="00CA2D25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Laura</w:t>
      </w:r>
      <w:r w:rsidR="00CA2D25">
        <w:rPr>
          <w:rFonts w:ascii="Calibri" w:hAnsi="Calibri" w:cs="Calibri"/>
          <w:color w:val="000000"/>
          <w:sz w:val="22"/>
          <w:szCs w:val="22"/>
        </w:rPr>
        <w:t xml:space="preserve"> – from Sarah Brown – The committee is reviewing </w:t>
      </w:r>
      <w:proofErr w:type="gramStart"/>
      <w:r w:rsidR="00CA2D25">
        <w:rPr>
          <w:rFonts w:ascii="Calibri" w:hAnsi="Calibri" w:cs="Calibri"/>
          <w:color w:val="000000"/>
          <w:sz w:val="22"/>
          <w:szCs w:val="22"/>
        </w:rPr>
        <w:t>a number of</w:t>
      </w:r>
      <w:proofErr w:type="gramEnd"/>
      <w:r w:rsidR="00CA2D25">
        <w:rPr>
          <w:rFonts w:ascii="Calibri" w:hAnsi="Calibri" w:cs="Calibri"/>
          <w:color w:val="000000"/>
          <w:sz w:val="22"/>
          <w:szCs w:val="22"/>
        </w:rPr>
        <w:t xml:space="preserve"> items:</w:t>
      </w:r>
    </w:p>
    <w:p w14:paraId="166F72FA" w14:textId="0C0F1144" w:rsidR="00CA2D25" w:rsidRPr="00CA2D25" w:rsidRDefault="00CA2D25" w:rsidP="00CA2D25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A2D25">
        <w:rPr>
          <w:rFonts w:ascii="Calibri" w:hAnsi="Calibri" w:cs="Calibri"/>
          <w:color w:val="000000"/>
          <w:sz w:val="22"/>
          <w:szCs w:val="22"/>
        </w:rPr>
        <w:t xml:space="preserve">Affiliate </w:t>
      </w:r>
      <w:proofErr w:type="gramStart"/>
      <w:r w:rsidRPr="00CA2D25">
        <w:rPr>
          <w:rFonts w:ascii="Calibri" w:hAnsi="Calibri" w:cs="Calibri"/>
          <w:color w:val="000000"/>
          <w:sz w:val="22"/>
          <w:szCs w:val="22"/>
        </w:rPr>
        <w:t>membership :</w:t>
      </w:r>
      <w:proofErr w:type="gramEnd"/>
      <w:r w:rsidRPr="00CA2D25">
        <w:rPr>
          <w:rFonts w:ascii="Calibri" w:hAnsi="Calibri" w:cs="Calibri"/>
          <w:color w:val="000000"/>
          <w:sz w:val="22"/>
          <w:szCs w:val="22"/>
        </w:rPr>
        <w:t xml:space="preserve"> what would it include, and how would we charge for it?</w:t>
      </w:r>
    </w:p>
    <w:p w14:paraId="4C9A90ED" w14:textId="77777777" w:rsidR="00CA2D25" w:rsidRPr="00CA2D25" w:rsidRDefault="00CA2D25" w:rsidP="00CA2D25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A2D25">
        <w:rPr>
          <w:rFonts w:ascii="Calibri" w:hAnsi="Calibri" w:cs="Calibri"/>
          <w:color w:val="000000"/>
          <w:sz w:val="22"/>
          <w:szCs w:val="22"/>
        </w:rPr>
        <w:t>New Membership: Comparing Wichita State assessment to the Carnegie Assessment Model - how close is it? Should we go with the Carnegie model (or variation of) for our NEW members?</w:t>
      </w:r>
    </w:p>
    <w:p w14:paraId="60B69F19" w14:textId="77777777" w:rsidR="00CA2D25" w:rsidRPr="00CA2D25" w:rsidRDefault="00CA2D25" w:rsidP="00CA2D25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A2D25">
        <w:rPr>
          <w:rFonts w:ascii="Calibri" w:hAnsi="Calibri" w:cs="Calibri"/>
          <w:color w:val="000000"/>
          <w:sz w:val="22"/>
          <w:szCs w:val="22"/>
        </w:rPr>
        <w:t>Existing Membership: Analyzing previous assessment update proposals that failed to pass and seeing how we might update them to be more palatable to membership</w:t>
      </w:r>
    </w:p>
    <w:p w14:paraId="526A0521" w14:textId="03C86D50" w:rsidR="006A4097" w:rsidRPr="00CA2D25" w:rsidRDefault="00CA2D25" w:rsidP="00CA2D25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A2D25">
        <w:rPr>
          <w:rFonts w:ascii="Calibri" w:hAnsi="Calibri" w:cs="Calibri"/>
          <w:color w:val="000000"/>
          <w:sz w:val="22"/>
          <w:szCs w:val="22"/>
        </w:rPr>
        <w:t>MOBIUS Membership feedback: Planning Feb/Mar open forums/member listening sessions to propose 1) NEW member assessment model 2) CURRENT member assessment model update and 3) AFFILIATE member model. </w:t>
      </w:r>
    </w:p>
    <w:p w14:paraId="2D37BE8F" w14:textId="77777777" w:rsidR="006A4097" w:rsidRPr="006A4097" w:rsidRDefault="006A4097" w:rsidP="006A409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Enhancements - Doug</w:t>
      </w:r>
    </w:p>
    <w:p w14:paraId="04E72953" w14:textId="631CC73F" w:rsidR="006A4097" w:rsidRDefault="006A4097" w:rsidP="006A409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Professional Development</w:t>
      </w:r>
      <w:r>
        <w:rPr>
          <w:rFonts w:ascii="Calibri" w:hAnsi="Calibri" w:cs="Calibri"/>
          <w:color w:val="000000"/>
          <w:sz w:val="22"/>
          <w:szCs w:val="22"/>
        </w:rPr>
        <w:t>/Training</w:t>
      </w:r>
      <w:r w:rsidRPr="006A409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–</w:t>
      </w:r>
      <w:r w:rsidRPr="006A4097">
        <w:rPr>
          <w:rFonts w:ascii="Calibri" w:hAnsi="Calibri" w:cs="Calibri"/>
          <w:color w:val="000000"/>
          <w:sz w:val="22"/>
          <w:szCs w:val="22"/>
        </w:rPr>
        <w:t xml:space="preserve"> Rhonda</w:t>
      </w:r>
    </w:p>
    <w:p w14:paraId="49E09D60" w14:textId="642FEB86" w:rsidR="006A4097" w:rsidRDefault="006A4097" w:rsidP="006A409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FOLIO and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OpenRS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Enhancements - </w:t>
      </w:r>
      <w:r w:rsidR="00CA2D25">
        <w:rPr>
          <w:rFonts w:ascii="Calibri" w:hAnsi="Calibri" w:cs="Calibri"/>
          <w:color w:val="000000"/>
          <w:sz w:val="22"/>
          <w:szCs w:val="22"/>
        </w:rPr>
        <w:t>Doug</w:t>
      </w:r>
    </w:p>
    <w:p w14:paraId="7DF1DE42" w14:textId="1489440F" w:rsidR="009965BE" w:rsidRPr="009965BE" w:rsidRDefault="009965BE" w:rsidP="006A4097">
      <w:pPr>
        <w:pStyle w:val="ListParagraph"/>
        <w:numPr>
          <w:ilvl w:val="0"/>
          <w:numId w:val="2"/>
        </w:numPr>
        <w:spacing w:before="240"/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Unfinished Business </w:t>
      </w:r>
    </w:p>
    <w:p w14:paraId="5030A963" w14:textId="3BAAC06D" w:rsidR="006507BD" w:rsidRPr="00220048" w:rsidRDefault="000264E7" w:rsidP="00220048">
      <w:pPr>
        <w:pStyle w:val="NormalWeb"/>
        <w:numPr>
          <w:ilvl w:val="0"/>
          <w:numId w:val="13"/>
        </w:numPr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Review </w:t>
      </w:r>
      <w:r w:rsidR="009A6F69" w:rsidRPr="00D76490">
        <w:rPr>
          <w:rFonts w:ascii="Calibri" w:hAnsi="Calibri"/>
          <w:sz w:val="22"/>
          <w:szCs w:val="22"/>
        </w:rPr>
        <w:t>Library Digit</w:t>
      </w:r>
      <w:r w:rsidR="00C90D89" w:rsidRPr="00D76490">
        <w:rPr>
          <w:rFonts w:ascii="Calibri" w:hAnsi="Calibri"/>
          <w:sz w:val="22"/>
          <w:szCs w:val="22"/>
        </w:rPr>
        <w:t xml:space="preserve">al </w:t>
      </w:r>
      <w:r w:rsidR="00D46999" w:rsidRPr="00D76490">
        <w:rPr>
          <w:rFonts w:ascii="Calibri" w:hAnsi="Calibri"/>
          <w:sz w:val="22"/>
          <w:szCs w:val="22"/>
        </w:rPr>
        <w:t xml:space="preserve">Accessibility </w:t>
      </w:r>
      <w:r w:rsidR="003262EC" w:rsidRPr="00D76490">
        <w:rPr>
          <w:rFonts w:ascii="Calibri" w:hAnsi="Calibri"/>
          <w:sz w:val="22"/>
          <w:szCs w:val="22"/>
        </w:rPr>
        <w:t>Compliance</w:t>
      </w:r>
      <w:r w:rsidR="00220048">
        <w:rPr>
          <w:rFonts w:ascii="Calibri" w:hAnsi="Calibri"/>
          <w:sz w:val="22"/>
          <w:szCs w:val="22"/>
        </w:rPr>
        <w:t xml:space="preserve"> - </w:t>
      </w:r>
      <w:r w:rsidR="00220048" w:rsidRPr="00220048">
        <w:rPr>
          <w:rFonts w:asciiTheme="minorHAnsi" w:hAnsiTheme="minorHAnsi" w:cstheme="minorHAnsi"/>
          <w:color w:val="000000"/>
          <w:sz w:val="22"/>
          <w:szCs w:val="22"/>
        </w:rPr>
        <w:t>Rhonda planning to adapt the</w:t>
      </w:r>
      <w:r w:rsidR="002200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20048" w:rsidRPr="00220048">
        <w:rPr>
          <w:rFonts w:asciiTheme="minorHAnsi" w:hAnsiTheme="minorHAnsi" w:cstheme="minorHAnsi"/>
          <w:color w:val="000000"/>
          <w:sz w:val="22"/>
          <w:szCs w:val="22"/>
        </w:rPr>
        <w:t>Missouri's compliance scoring syste</w:t>
      </w:r>
      <w:r w:rsidR="00220048">
        <w:rPr>
          <w:rFonts w:asciiTheme="minorHAnsi" w:hAnsiTheme="minorHAnsi" w:cstheme="minorHAnsi"/>
          <w:color w:val="000000"/>
          <w:sz w:val="22"/>
          <w:szCs w:val="22"/>
        </w:rPr>
        <w:t>m for</w:t>
      </w:r>
      <w:r w:rsidR="00220048" w:rsidRPr="00220048">
        <w:rPr>
          <w:rFonts w:asciiTheme="minorHAnsi" w:hAnsiTheme="minorHAnsi" w:cstheme="minorHAnsi"/>
          <w:color w:val="000000"/>
          <w:sz w:val="22"/>
          <w:szCs w:val="22"/>
        </w:rPr>
        <w:t xml:space="preserve"> sharing. Christina create</w:t>
      </w:r>
      <w:r w:rsidR="00220048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220048" w:rsidRPr="00220048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="00220048">
        <w:rPr>
          <w:rFonts w:asciiTheme="minorHAnsi" w:hAnsiTheme="minorHAnsi" w:cstheme="minorHAnsi"/>
          <w:color w:val="000000"/>
          <w:sz w:val="22"/>
          <w:szCs w:val="22"/>
        </w:rPr>
        <w:t xml:space="preserve">toolkit </w:t>
      </w:r>
      <w:r w:rsidR="00220048" w:rsidRPr="00220048">
        <w:rPr>
          <w:rFonts w:asciiTheme="minorHAnsi" w:hAnsiTheme="minorHAnsi" w:cstheme="minorHAnsi"/>
          <w:color w:val="000000"/>
          <w:sz w:val="22"/>
          <w:szCs w:val="22"/>
        </w:rPr>
        <w:t>page for the website based on the info collected</w:t>
      </w:r>
      <w:r w:rsidR="0022004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220048" w:rsidRPr="00220048">
        <w:rPr>
          <w:rFonts w:asciiTheme="minorHAnsi" w:hAnsiTheme="minorHAnsi" w:cstheme="minorHAnsi"/>
          <w:color w:val="000000"/>
          <w:sz w:val="22"/>
          <w:szCs w:val="22"/>
        </w:rPr>
        <w:t xml:space="preserve">Toolkit: </w:t>
      </w:r>
      <w:hyperlink r:id="rId9" w:history="1">
        <w:r w:rsidR="00220048" w:rsidRPr="00220048">
          <w:rPr>
            <w:rStyle w:val="Hyperlink"/>
            <w:rFonts w:asciiTheme="minorHAnsi" w:hAnsiTheme="minorHAnsi" w:cstheme="minorHAnsi"/>
            <w:color w:val="1155CC"/>
            <w:sz w:val="22"/>
            <w:szCs w:val="22"/>
          </w:rPr>
          <w:t>https://docs.google.com/document/d/1GkaF_UkEFnnlDuhK8lICLULkFmkxn5XYmyM9In7n9dI/edit?tab=t.0</w:t>
        </w:r>
      </w:hyperlink>
    </w:p>
    <w:p w14:paraId="728B0CF8" w14:textId="546A226B" w:rsidR="00220048" w:rsidRPr="00220048" w:rsidRDefault="00220048" w:rsidP="00220048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20048">
        <w:rPr>
          <w:rFonts w:asciiTheme="minorHAnsi" w:hAnsiTheme="minorHAnsi" w:cstheme="minorHAnsi"/>
          <w:color w:val="000000"/>
          <w:sz w:val="22"/>
          <w:szCs w:val="22"/>
        </w:rPr>
        <w:lastRenderedPageBreak/>
        <w:t>The team agreed to conduct a consortium-wide survey on collection priorities, with Doug and Maud volunteering to help develop questions for the survey.</w:t>
      </w:r>
    </w:p>
    <w:p w14:paraId="6B0D3ADB" w14:textId="77777777" w:rsidR="009965BE" w:rsidRPr="00220048" w:rsidRDefault="009965BE" w:rsidP="009965BE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7597D9F1" w14:textId="77777777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New Business </w:t>
      </w:r>
    </w:p>
    <w:p w14:paraId="262EAAEB" w14:textId="532A11ED" w:rsidR="00D76490" w:rsidRDefault="00EA5229" w:rsidP="00D76490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 ideas as they arise</w:t>
      </w:r>
    </w:p>
    <w:p w14:paraId="35A30E26" w14:textId="0402F1E0" w:rsidR="00D76490" w:rsidRDefault="00D76490" w:rsidP="00D76490">
      <w:pPr>
        <w:pStyle w:val="ListParagraph"/>
        <w:numPr>
          <w:ilvl w:val="0"/>
          <w:numId w:val="2"/>
        </w:numPr>
        <w:spacing w:before="240"/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Parking Lot</w:t>
      </w:r>
    </w:p>
    <w:p w14:paraId="7A78BF0C" w14:textId="6B7F2B91" w:rsidR="00D76490" w:rsidRDefault="00D76490" w:rsidP="00D76490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E-Resources MOBIUS Membership Tier recommendations</w:t>
      </w:r>
    </w:p>
    <w:p w14:paraId="0717372B" w14:textId="14664B00" w:rsidR="00220048" w:rsidRPr="00220048" w:rsidRDefault="00220048" w:rsidP="00D76490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20048">
        <w:rPr>
          <w:rFonts w:asciiTheme="minorHAnsi" w:hAnsiTheme="minorHAnsi" w:cstheme="minorHAnsi"/>
          <w:sz w:val="22"/>
          <w:szCs w:val="22"/>
        </w:rPr>
        <w:t>D</w:t>
      </w:r>
      <w:r w:rsidRPr="00220048">
        <w:rPr>
          <w:rFonts w:asciiTheme="minorHAnsi" w:hAnsiTheme="minorHAnsi" w:cstheme="minorHAnsi"/>
          <w:sz w:val="22"/>
          <w:szCs w:val="22"/>
        </w:rPr>
        <w:t>eveloping frameworks for AI use policies and information literacy in the AI landscape</w:t>
      </w:r>
      <w:r w:rsidRPr="00220048">
        <w:rPr>
          <w:rFonts w:asciiTheme="minorHAnsi" w:hAnsiTheme="minorHAnsi" w:cstheme="minorHAnsi"/>
          <w:sz w:val="22"/>
          <w:szCs w:val="22"/>
        </w:rPr>
        <w:t xml:space="preserve"> – creation of a new </w:t>
      </w:r>
      <w:r w:rsidRPr="00220048">
        <w:rPr>
          <w:rFonts w:asciiTheme="minorHAnsi" w:hAnsiTheme="minorHAnsi" w:cstheme="minorHAnsi"/>
          <w:sz w:val="22"/>
          <w:szCs w:val="22"/>
        </w:rPr>
        <w:t>AI and information literacy-specific committee</w:t>
      </w:r>
      <w:r w:rsidRPr="00220048">
        <w:rPr>
          <w:rFonts w:asciiTheme="minorHAnsi" w:hAnsiTheme="minorHAnsi" w:cstheme="minorHAnsi"/>
          <w:sz w:val="22"/>
          <w:szCs w:val="22"/>
        </w:rPr>
        <w:t>? I</w:t>
      </w:r>
      <w:r w:rsidRPr="00220048">
        <w:rPr>
          <w:rFonts w:asciiTheme="minorHAnsi" w:hAnsiTheme="minorHAnsi" w:cstheme="minorHAnsi"/>
          <w:sz w:val="22"/>
          <w:szCs w:val="22"/>
        </w:rPr>
        <w:t>nformal forums for ongoing AI discussions</w:t>
      </w:r>
      <w:r w:rsidRPr="00220048">
        <w:rPr>
          <w:rFonts w:asciiTheme="minorHAnsi" w:hAnsiTheme="minorHAnsi" w:cstheme="minorHAnsi"/>
          <w:sz w:val="22"/>
          <w:szCs w:val="22"/>
        </w:rPr>
        <w:t>?</w:t>
      </w:r>
    </w:p>
    <w:p w14:paraId="1CB22861" w14:textId="77777777" w:rsidR="009965BE" w:rsidRPr="009965BE" w:rsidRDefault="009965BE" w:rsidP="009965BE">
      <w:pPr>
        <w:ind w:left="1440"/>
        <w:rPr>
          <w:rFonts w:ascii="Calibri" w:hAnsi="Calibri"/>
          <w:sz w:val="22"/>
          <w:szCs w:val="22"/>
        </w:rPr>
      </w:pPr>
    </w:p>
    <w:p w14:paraId="79C3DBB7" w14:textId="77777777" w:rsidR="00EA7C9F" w:rsidRPr="009965BE" w:rsidRDefault="009965BE" w:rsidP="003553A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Adjourn Meeting</w:t>
      </w:r>
    </w:p>
    <w:sectPr w:rsidR="00EA7C9F" w:rsidRPr="009965BE" w:rsidSect="0079509A">
      <w:headerReference w:type="default" r:id="rId10"/>
      <w:footerReference w:type="default" r:id="rId11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571C" w14:textId="77777777" w:rsidR="00571F90" w:rsidRDefault="00571F90" w:rsidP="00B320EE">
      <w:r>
        <w:separator/>
      </w:r>
    </w:p>
  </w:endnote>
  <w:endnote w:type="continuationSeparator" w:id="0">
    <w:p w14:paraId="66B9B4AD" w14:textId="77777777" w:rsidR="00571F90" w:rsidRDefault="00571F90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A41F" w14:textId="77777777" w:rsidR="00571F90" w:rsidRDefault="00571F90" w:rsidP="00B320EE">
      <w:r>
        <w:separator/>
      </w:r>
    </w:p>
  </w:footnote>
  <w:footnote w:type="continuationSeparator" w:id="0">
    <w:p w14:paraId="658A8D65" w14:textId="77777777" w:rsidR="00571F90" w:rsidRDefault="00571F90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339D6"/>
    <w:multiLevelType w:val="hybridMultilevel"/>
    <w:tmpl w:val="01126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B17DF7"/>
    <w:multiLevelType w:val="hybridMultilevel"/>
    <w:tmpl w:val="5C5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F4D2F"/>
    <w:multiLevelType w:val="multilevel"/>
    <w:tmpl w:val="951012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2714D"/>
    <w:multiLevelType w:val="hybridMultilevel"/>
    <w:tmpl w:val="A4C82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C0F23"/>
    <w:multiLevelType w:val="multilevel"/>
    <w:tmpl w:val="D452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D2BD2"/>
    <w:multiLevelType w:val="hybridMultilevel"/>
    <w:tmpl w:val="B18263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3526EE"/>
    <w:multiLevelType w:val="multilevel"/>
    <w:tmpl w:val="4AE6D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354356">
    <w:abstractNumId w:val="0"/>
  </w:num>
  <w:num w:numId="2" w16cid:durableId="1392655732">
    <w:abstractNumId w:val="5"/>
  </w:num>
  <w:num w:numId="3" w16cid:durableId="1973438757">
    <w:abstractNumId w:val="7"/>
  </w:num>
  <w:num w:numId="4" w16cid:durableId="964576427">
    <w:abstractNumId w:val="12"/>
  </w:num>
  <w:num w:numId="5" w16cid:durableId="364986256">
    <w:abstractNumId w:val="8"/>
  </w:num>
  <w:num w:numId="6" w16cid:durableId="998115308">
    <w:abstractNumId w:val="6"/>
  </w:num>
  <w:num w:numId="7" w16cid:durableId="738862818">
    <w:abstractNumId w:val="1"/>
  </w:num>
  <w:num w:numId="8" w16cid:durableId="734161131">
    <w:abstractNumId w:val="10"/>
  </w:num>
  <w:num w:numId="9" w16cid:durableId="9571375">
    <w:abstractNumId w:val="2"/>
  </w:num>
  <w:num w:numId="10" w16cid:durableId="1375930050">
    <w:abstractNumId w:val="13"/>
  </w:num>
  <w:num w:numId="11" w16cid:durableId="1333216449">
    <w:abstractNumId w:val="9"/>
  </w:num>
  <w:num w:numId="12" w16cid:durableId="2085495125">
    <w:abstractNumId w:val="3"/>
  </w:num>
  <w:num w:numId="13" w16cid:durableId="1875118756">
    <w:abstractNumId w:val="4"/>
  </w:num>
  <w:num w:numId="14" w16cid:durableId="1690913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AA"/>
    <w:rsid w:val="00023523"/>
    <w:rsid w:val="000264E7"/>
    <w:rsid w:val="00031814"/>
    <w:rsid w:val="00064EA3"/>
    <w:rsid w:val="000A3F5C"/>
    <w:rsid w:val="000B7B07"/>
    <w:rsid w:val="00106864"/>
    <w:rsid w:val="0014653F"/>
    <w:rsid w:val="001C2C8D"/>
    <w:rsid w:val="001E5BB8"/>
    <w:rsid w:val="001F06E2"/>
    <w:rsid w:val="00220048"/>
    <w:rsid w:val="0022372C"/>
    <w:rsid w:val="002302AA"/>
    <w:rsid w:val="002304D3"/>
    <w:rsid w:val="002B772D"/>
    <w:rsid w:val="002C4496"/>
    <w:rsid w:val="002D743F"/>
    <w:rsid w:val="002E639C"/>
    <w:rsid w:val="00315314"/>
    <w:rsid w:val="003262EC"/>
    <w:rsid w:val="00353B1B"/>
    <w:rsid w:val="003553A8"/>
    <w:rsid w:val="003B5650"/>
    <w:rsid w:val="003C0394"/>
    <w:rsid w:val="003D23C8"/>
    <w:rsid w:val="003E012D"/>
    <w:rsid w:val="003E1FE4"/>
    <w:rsid w:val="004016E9"/>
    <w:rsid w:val="00454AFC"/>
    <w:rsid w:val="004C29D0"/>
    <w:rsid w:val="004E7926"/>
    <w:rsid w:val="004F63B2"/>
    <w:rsid w:val="00530CA1"/>
    <w:rsid w:val="00531773"/>
    <w:rsid w:val="00541FC5"/>
    <w:rsid w:val="00562670"/>
    <w:rsid w:val="0056660D"/>
    <w:rsid w:val="00571F90"/>
    <w:rsid w:val="00586A32"/>
    <w:rsid w:val="005C48CD"/>
    <w:rsid w:val="00613B06"/>
    <w:rsid w:val="0062038D"/>
    <w:rsid w:val="006369CF"/>
    <w:rsid w:val="006415B5"/>
    <w:rsid w:val="006433C0"/>
    <w:rsid w:val="006507BD"/>
    <w:rsid w:val="00682815"/>
    <w:rsid w:val="006A2D4F"/>
    <w:rsid w:val="006A4097"/>
    <w:rsid w:val="00736686"/>
    <w:rsid w:val="0079509A"/>
    <w:rsid w:val="007A0763"/>
    <w:rsid w:val="008438BF"/>
    <w:rsid w:val="008569C5"/>
    <w:rsid w:val="00861DFD"/>
    <w:rsid w:val="008B7F94"/>
    <w:rsid w:val="00920C33"/>
    <w:rsid w:val="00942623"/>
    <w:rsid w:val="00983B1B"/>
    <w:rsid w:val="00987974"/>
    <w:rsid w:val="009965BE"/>
    <w:rsid w:val="009A6F69"/>
    <w:rsid w:val="009C3759"/>
    <w:rsid w:val="009C527A"/>
    <w:rsid w:val="009D0AA5"/>
    <w:rsid w:val="009E3B3E"/>
    <w:rsid w:val="00A002F2"/>
    <w:rsid w:val="00A4186A"/>
    <w:rsid w:val="00AC0E82"/>
    <w:rsid w:val="00B14462"/>
    <w:rsid w:val="00B14C16"/>
    <w:rsid w:val="00B21451"/>
    <w:rsid w:val="00B320EE"/>
    <w:rsid w:val="00B40E02"/>
    <w:rsid w:val="00B572FE"/>
    <w:rsid w:val="00B62169"/>
    <w:rsid w:val="00B7385C"/>
    <w:rsid w:val="00B85716"/>
    <w:rsid w:val="00BA15A1"/>
    <w:rsid w:val="00BD4E30"/>
    <w:rsid w:val="00C02BFA"/>
    <w:rsid w:val="00C35A15"/>
    <w:rsid w:val="00C46287"/>
    <w:rsid w:val="00C80C32"/>
    <w:rsid w:val="00C8221E"/>
    <w:rsid w:val="00C90D89"/>
    <w:rsid w:val="00C914A0"/>
    <w:rsid w:val="00CA2D25"/>
    <w:rsid w:val="00CA748C"/>
    <w:rsid w:val="00D26CD1"/>
    <w:rsid w:val="00D35D08"/>
    <w:rsid w:val="00D44DED"/>
    <w:rsid w:val="00D46999"/>
    <w:rsid w:val="00D62DAF"/>
    <w:rsid w:val="00D76490"/>
    <w:rsid w:val="00D803E3"/>
    <w:rsid w:val="00DA669C"/>
    <w:rsid w:val="00DC4652"/>
    <w:rsid w:val="00DC4991"/>
    <w:rsid w:val="00E123A6"/>
    <w:rsid w:val="00E571B7"/>
    <w:rsid w:val="00EA3C1B"/>
    <w:rsid w:val="00EA5229"/>
    <w:rsid w:val="00EA7C9F"/>
    <w:rsid w:val="00F26563"/>
    <w:rsid w:val="00F72241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6415B5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6415B5"/>
    <w:rPr>
      <w:rFonts w:asciiTheme="majorHAnsi" w:hAnsiTheme="majorHAnsi"/>
      <w:b/>
      <w:bCs/>
      <w:color w:val="000000" w:themeColor="text1"/>
      <w:kern w:val="36"/>
      <w:sz w:val="24"/>
      <w:szCs w:val="24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1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usconsortium.org/node/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GkaF_UkEFnnlDuhK8lICLULkFmkxn5XYmyM9In7n9dI/edit?tab=t.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EBA6B-3696-497B-8047-C089B093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2153</Characters>
  <Application>Microsoft Office Word</Application>
  <DocSecurity>0</DocSecurity>
  <Lines>107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Laura Horne-Popp</cp:lastModifiedBy>
  <cp:revision>2</cp:revision>
  <cp:lastPrinted>2009-05-29T00:28:00Z</cp:lastPrinted>
  <dcterms:created xsi:type="dcterms:W3CDTF">2025-12-04T01:43:00Z</dcterms:created>
  <dcterms:modified xsi:type="dcterms:W3CDTF">2025-12-04T01:43:00Z</dcterms:modified>
</cp:coreProperties>
</file>