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EE9DA" w14:textId="77777777" w:rsidR="00DD3CC4" w:rsidRDefault="00DD3CC4">
      <w:pPr>
        <w:rPr>
          <w:rFonts w:ascii="Helvetica Neue" w:eastAsia="Helvetica Neue" w:hAnsi="Helvetica Neue" w:cs="Helvetica Neue"/>
        </w:rPr>
      </w:pPr>
    </w:p>
    <w:p w14:paraId="07DE0D7E" w14:textId="77777777" w:rsidR="00DD3CC4" w:rsidRDefault="00000000">
      <w:pPr>
        <w:pStyle w:val="Heading1"/>
      </w:pPr>
      <w:r>
        <w:t>Minutes of the MOBIUS Circulation and Courier Meeting</w:t>
      </w:r>
    </w:p>
    <w:p w14:paraId="6CB83E36" w14:textId="77777777" w:rsidR="00DD3CC4" w:rsidRDefault="00000000">
      <w:pPr>
        <w:rPr>
          <w:rFonts w:ascii="Helvetica Neue" w:eastAsia="Helvetica Neue" w:hAnsi="Helvetica Neue" w:cs="Helvetica Neue"/>
        </w:rPr>
      </w:pPr>
      <w:r>
        <w:rPr>
          <w:rFonts w:ascii="Helvetica Neue" w:eastAsia="Helvetica Neue" w:hAnsi="Helvetica Neue" w:cs="Helvetica Neue"/>
        </w:rPr>
        <w:t>Thursday, March 12, 2026, at 3:00 pm</w:t>
      </w:r>
    </w:p>
    <w:p w14:paraId="73379A98" w14:textId="77777777" w:rsidR="00DD3CC4" w:rsidRDefault="00000000">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3732B886" w14:textId="77777777" w:rsidR="00DD3CC4" w:rsidRDefault="00DD3CC4">
      <w:pPr>
        <w:rPr>
          <w:rFonts w:ascii="Helvetica Neue" w:eastAsia="Helvetica Neue" w:hAnsi="Helvetica Neue" w:cs="Helvetica Neue"/>
        </w:rPr>
      </w:pPr>
    </w:p>
    <w:p w14:paraId="2FDDB789"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 xml:space="preserve">rder </w:t>
      </w:r>
      <w:r>
        <w:rPr>
          <w:rFonts w:ascii="Helvetica Neue" w:eastAsia="Helvetica Neue" w:hAnsi="Helvetica Neue" w:cs="Helvetica Neue"/>
          <w:i/>
          <w:iCs/>
          <w:color w:val="000000"/>
        </w:rPr>
        <w:t>at 3</w:t>
      </w:r>
      <w:r>
        <w:rPr>
          <w:rFonts w:ascii="Helvetica Neue" w:eastAsia="Helvetica Neue" w:hAnsi="Helvetica Neue" w:cs="Helvetica Neue"/>
          <w:i/>
          <w:iCs/>
        </w:rPr>
        <w:t>:02 pm by Laura Kromer</w:t>
      </w:r>
    </w:p>
    <w:p w14:paraId="67D6C7DA"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w:t>
      </w:r>
      <w:r>
        <w:rPr>
          <w:rFonts w:ascii="Helvetica Neue" w:eastAsia="Helvetica Neue" w:hAnsi="Helvetica Neue" w:cs="Helvetica Neue"/>
          <w:i/>
          <w:iCs/>
          <w:color w:val="000000"/>
        </w:rPr>
        <w:t xml:space="preserve">Jennifer </w:t>
      </w:r>
      <w:proofErr w:type="spellStart"/>
      <w:r>
        <w:rPr>
          <w:rFonts w:ascii="Helvetica Neue" w:eastAsia="Helvetica Neue" w:hAnsi="Helvetica Neue" w:cs="Helvetica Neue"/>
          <w:i/>
          <w:iCs/>
        </w:rPr>
        <w:t>Nutefall</w:t>
      </w:r>
      <w:proofErr w:type="spellEnd"/>
      <w:r>
        <w:rPr>
          <w:rFonts w:ascii="Helvetica Neue" w:eastAsia="Helvetica Neue" w:hAnsi="Helvetica Neue" w:cs="Helvetica Neue"/>
          <w:i/>
          <w:iCs/>
        </w:rPr>
        <w:t xml:space="preserve"> &amp; Allyson Nichols</w:t>
      </w:r>
    </w:p>
    <w:p w14:paraId="35BDE22B"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i/>
          <w:iCs/>
          <w:color w:val="000000"/>
        </w:rPr>
        <w:t>N</w:t>
      </w:r>
      <w:r>
        <w:rPr>
          <w:rFonts w:ascii="Helvetica Neue" w:eastAsia="Helvetica Neue" w:hAnsi="Helvetica Neue" w:cs="Helvetica Neue"/>
          <w:i/>
          <w:iCs/>
        </w:rPr>
        <w:t>/A</w:t>
      </w:r>
    </w:p>
    <w:p w14:paraId="509A5BA5" w14:textId="77777777" w:rsidR="00DD3CC4" w:rsidRDefault="00DD3CC4">
      <w:pPr>
        <w:rPr>
          <w:rFonts w:ascii="Helvetica Neue" w:eastAsia="Helvetica Neue" w:hAnsi="Helvetica Neue" w:cs="Helvetica Neue"/>
        </w:rPr>
      </w:pPr>
    </w:p>
    <w:p w14:paraId="4CBAA27B"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2EF824D9"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hyperlink r:id="rId7">
        <w:r>
          <w:rPr>
            <w:rFonts w:ascii="Helvetica Neue" w:eastAsia="Helvetica Neue" w:hAnsi="Helvetica Neue" w:cs="Helvetica Neue"/>
            <w:color w:val="0000FF"/>
            <w:u w:val="single"/>
          </w:rPr>
          <w:t>Committee page</w:t>
        </w:r>
      </w:hyperlink>
    </w:p>
    <w:p w14:paraId="00AA5C59"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listserv: </w:t>
      </w:r>
      <w:hyperlink r:id="rId8">
        <w:r>
          <w:rPr>
            <w:rFonts w:ascii="Helvetica Neue" w:eastAsia="Helvetica Neue" w:hAnsi="Helvetica Neue" w:cs="Helvetica Neue"/>
            <w:color w:val="0000FF"/>
            <w:u w:val="single"/>
          </w:rPr>
          <w:t>comm-circ-courier@mobiusconsortium.org</w:t>
        </w:r>
      </w:hyperlink>
    </w:p>
    <w:p w14:paraId="22A568B3" w14:textId="77777777" w:rsidR="00DD3CC4" w:rsidRDefault="00DD3CC4">
      <w:pPr>
        <w:pBdr>
          <w:top w:val="nil"/>
          <w:left w:val="nil"/>
          <w:bottom w:val="nil"/>
          <w:right w:val="nil"/>
          <w:between w:val="nil"/>
        </w:pBdr>
        <w:ind w:left="1440"/>
        <w:rPr>
          <w:rFonts w:ascii="Helvetica Neue" w:eastAsia="Helvetica Neue" w:hAnsi="Helvetica Neue" w:cs="Helvetica Neue"/>
          <w:color w:val="000000"/>
        </w:rPr>
      </w:pPr>
    </w:p>
    <w:p w14:paraId="3EAE4E81"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genda -</w:t>
      </w:r>
      <w:r>
        <w:rPr>
          <w:rFonts w:ascii="Helvetica Neue" w:eastAsia="Helvetica Neue" w:hAnsi="Helvetica Neue" w:cs="Helvetica Neue"/>
          <w:i/>
          <w:iCs/>
          <w:color w:val="000000"/>
        </w:rPr>
        <w:t xml:space="preserve"> No changes were </w:t>
      </w:r>
      <w:r>
        <w:rPr>
          <w:rFonts w:ascii="Helvetica Neue" w:eastAsia="Helvetica Neue" w:hAnsi="Helvetica Neue" w:cs="Helvetica Neue"/>
          <w:i/>
          <w:iCs/>
        </w:rPr>
        <w:t>suggested or made to the agenda.</w:t>
      </w:r>
    </w:p>
    <w:p w14:paraId="40068809" w14:textId="77777777" w:rsidR="00DD3CC4" w:rsidRDefault="00DD3CC4">
      <w:pPr>
        <w:rPr>
          <w:rFonts w:ascii="Helvetica Neue" w:eastAsia="Helvetica Neue" w:hAnsi="Helvetica Neue" w:cs="Helvetica Neue"/>
        </w:rPr>
      </w:pPr>
    </w:p>
    <w:p w14:paraId="559DA958"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 xml:space="preserve">Existing Business </w:t>
      </w:r>
    </w:p>
    <w:p w14:paraId="1C767A46"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FOLIO/</w:t>
      </w: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Circulation Issues and Updates</w:t>
      </w:r>
    </w:p>
    <w:p w14:paraId="083D9917" w14:textId="77777777" w:rsidR="00DD3CC4" w:rsidRDefault="00000000">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Annie Lukacz asked about how long it should take to see requests turn up throughout the system; Steve Strohl mentioned it shouldn’t take more than ten minutes (at most), depending on the circumstances (for example, right now with regard to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we are loading Wichita State’s database but other than some outside, special circumstance, the length of time should be relatively short. </w:t>
      </w:r>
    </w:p>
    <w:p w14:paraId="3E26A9AC" w14:textId="77777777" w:rsidR="00DD3CC4"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Update on Circulation Notice testing and what the patron sees</w:t>
      </w:r>
    </w:p>
    <w:p w14:paraId="6C480CAA" w14:textId="77777777" w:rsidR="00DD3CC4" w:rsidRDefault="00000000">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Scott is working on this; since we have to be careful </w:t>
      </w:r>
      <w:proofErr w:type="gramStart"/>
      <w:r>
        <w:rPr>
          <w:rFonts w:ascii="Helvetica Neue" w:eastAsia="Helvetica Neue" w:hAnsi="Helvetica Neue" w:cs="Helvetica Neue"/>
          <w:i/>
          <w:iCs/>
        </w:rPr>
        <w:t>in regards to</w:t>
      </w:r>
      <w:proofErr w:type="gramEnd"/>
      <w:r>
        <w:rPr>
          <w:rFonts w:ascii="Helvetica Neue" w:eastAsia="Helvetica Neue" w:hAnsi="Helvetica Neue" w:cs="Helvetica Neue"/>
          <w:i/>
          <w:iCs/>
        </w:rPr>
        <w:t xml:space="preserve"> turning on the SMTP server on either Staging or Production and sending notices to folks who aren’t expecting them. We’ll get back to the group between meetings on the results of this testing.</w:t>
      </w:r>
    </w:p>
    <w:p w14:paraId="231AC627" w14:textId="77777777" w:rsidR="00DD3CC4" w:rsidRDefault="00000000">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MCO will provide guidance on notices, notice text and options, and make recommendations with regard to how things should be done when we turn Renewals back on.</w:t>
      </w:r>
    </w:p>
    <w:p w14:paraId="55308B53"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DCB Admin Issues and Updates</w:t>
      </w:r>
    </w:p>
    <w:p w14:paraId="425DE218" w14:textId="77777777" w:rsidR="00DD3CC4" w:rsidRDefault="00000000">
      <w:pPr>
        <w:ind w:left="1440"/>
        <w:rPr>
          <w:rFonts w:ascii="Helvetica Neue" w:eastAsia="Helvetica Neue" w:hAnsi="Helvetica Neue" w:cs="Helvetica Neue"/>
          <w:i/>
          <w:iCs/>
        </w:rPr>
      </w:pPr>
      <w:r>
        <w:rPr>
          <w:rFonts w:ascii="Helvetica Neue" w:eastAsia="Helvetica Neue" w:hAnsi="Helvetica Neue" w:cs="Helvetica Neue"/>
          <w:i/>
          <w:iCs/>
        </w:rPr>
        <w:t xml:space="preserve">To see your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stats, right now, the MOBIUS office can help since we can output a lot of data in a lot of different ways via the central login to the DCB Admin. Each library should have access to their own data, but if there’s something they </w:t>
      </w:r>
      <w:proofErr w:type="gramStart"/>
      <w:r>
        <w:rPr>
          <w:rFonts w:ascii="Helvetica Neue" w:eastAsia="Helvetica Neue" w:hAnsi="Helvetica Neue" w:cs="Helvetica Neue"/>
          <w:i/>
          <w:iCs/>
        </w:rPr>
        <w:t>need</w:t>
      </w:r>
      <w:proofErr w:type="gramEnd"/>
      <w:r>
        <w:rPr>
          <w:rFonts w:ascii="Helvetica Neue" w:eastAsia="Helvetica Neue" w:hAnsi="Helvetica Neue" w:cs="Helvetica Neue"/>
          <w:i/>
          <w:iCs/>
        </w:rPr>
        <w:t xml:space="preserve"> they should open a ticket with the Help Desk.  </w:t>
      </w:r>
    </w:p>
    <w:p w14:paraId="26B77E9F" w14:textId="77777777" w:rsidR="00DD3CC4" w:rsidRDefault="00000000">
      <w:pPr>
        <w:ind w:firstLine="720"/>
        <w:rPr>
          <w:rFonts w:ascii="Helvetica Neue" w:eastAsia="Helvetica Neue" w:hAnsi="Helvetica Neue" w:cs="Helvetica Neue"/>
          <w:i/>
          <w:iCs/>
        </w:rPr>
      </w:pPr>
      <w:r>
        <w:rPr>
          <w:rFonts w:ascii="Helvetica Neue" w:eastAsia="Helvetica Neue" w:hAnsi="Helvetica Neue" w:cs="Helvetica Neue"/>
          <w:i/>
          <w:iCs/>
        </w:rPr>
        <w:tab/>
      </w:r>
    </w:p>
    <w:p w14:paraId="688173AC" w14:textId="77777777" w:rsidR="00DD3CC4" w:rsidRDefault="00000000">
      <w:pPr>
        <w:ind w:left="1440"/>
        <w:rPr>
          <w:rFonts w:ascii="Helvetica Neue" w:eastAsia="Helvetica Neue" w:hAnsi="Helvetica Neue" w:cs="Helvetica Neue"/>
          <w:i/>
          <w:iCs/>
        </w:rPr>
      </w:pPr>
      <w:r>
        <w:rPr>
          <w:rFonts w:ascii="Helvetica Neue" w:eastAsia="Helvetica Neue" w:hAnsi="Helvetica Neue" w:cs="Helvetica Neue"/>
          <w:i/>
          <w:iCs/>
        </w:rPr>
        <w:t xml:space="preserve">It was asked if we had a link to the DCB Admin Open Hours section we did before the end of last year; the link to the November 20, </w:t>
      </w:r>
      <w:proofErr w:type="gramStart"/>
      <w:r>
        <w:rPr>
          <w:rFonts w:ascii="Helvetica Neue" w:eastAsia="Helvetica Neue" w:hAnsi="Helvetica Neue" w:cs="Helvetica Neue"/>
          <w:i/>
          <w:iCs/>
        </w:rPr>
        <w:t>2025</w:t>
      </w:r>
      <w:proofErr w:type="gramEnd"/>
      <w:r>
        <w:rPr>
          <w:rFonts w:ascii="Helvetica Neue" w:eastAsia="Helvetica Neue" w:hAnsi="Helvetica Neue" w:cs="Helvetica Neue"/>
          <w:i/>
          <w:iCs/>
        </w:rPr>
        <w:t xml:space="preserve"> </w:t>
      </w:r>
      <w:hyperlink r:id="rId9">
        <w:r>
          <w:rPr>
            <w:rFonts w:ascii="Helvetica Neue" w:eastAsia="Helvetica Neue" w:hAnsi="Helvetica Neue" w:cs="Helvetica Neue"/>
            <w:i/>
            <w:iCs/>
            <w:color w:val="1155CC"/>
            <w:u w:val="single"/>
          </w:rPr>
          <w:t>DCB Admin Open Hours can be found here</w:t>
        </w:r>
      </w:hyperlink>
      <w:r>
        <w:rPr>
          <w:rFonts w:ascii="Helvetica Neue" w:eastAsia="Helvetica Neue" w:hAnsi="Helvetica Neue" w:cs="Helvetica Neue"/>
          <w:i/>
          <w:iCs/>
        </w:rPr>
        <w:t xml:space="preserve">.  (You will need the common, MOBIUS password to view the video.)  Open Hours sessions are </w:t>
      </w:r>
      <w:hyperlink r:id="rId10">
        <w:r>
          <w:rPr>
            <w:rFonts w:ascii="Helvetica Neue" w:eastAsia="Helvetica Neue" w:hAnsi="Helvetica Neue" w:cs="Helvetica Neue"/>
            <w:i/>
            <w:iCs/>
            <w:color w:val="1155CC"/>
            <w:u w:val="single"/>
          </w:rPr>
          <w:t>archived on the MOBIUS wiki</w:t>
        </w:r>
      </w:hyperlink>
      <w:r>
        <w:rPr>
          <w:rFonts w:ascii="Helvetica Neue" w:eastAsia="Helvetica Neue" w:hAnsi="Helvetica Neue" w:cs="Helvetica Neue"/>
          <w:i/>
          <w:iCs/>
        </w:rPr>
        <w:t>.</w:t>
      </w:r>
    </w:p>
    <w:p w14:paraId="493F8C7D" w14:textId="77777777" w:rsidR="00DD3CC4" w:rsidRDefault="00000000">
      <w:pPr>
        <w:ind w:left="1440"/>
        <w:rPr>
          <w:rFonts w:ascii="Helvetica Neue" w:eastAsia="Helvetica Neue" w:hAnsi="Helvetica Neue" w:cs="Helvetica Neue"/>
        </w:rPr>
      </w:pPr>
      <w:r>
        <w:rPr>
          <w:rFonts w:ascii="Helvetica Neue" w:eastAsia="Helvetica Neue" w:hAnsi="Helvetica Neue" w:cs="Helvetica Neue"/>
          <w:i/>
          <w:iCs/>
        </w:rPr>
        <w:lastRenderedPageBreak/>
        <w:t xml:space="preserve">Additional videos on </w:t>
      </w:r>
      <w:hyperlink r:id="rId11">
        <w:r>
          <w:rPr>
            <w:rFonts w:ascii="Helvetica Neue" w:eastAsia="Helvetica Neue" w:hAnsi="Helvetica Neue" w:cs="Helvetica Neue"/>
            <w:i/>
            <w:iCs/>
            <w:color w:val="1155CC"/>
            <w:u w:val="single"/>
          </w:rPr>
          <w:t>DCB Admin can be found on the wiki</w:t>
        </w:r>
      </w:hyperlink>
      <w:r>
        <w:rPr>
          <w:rFonts w:ascii="Helvetica Neue" w:eastAsia="Helvetica Neue" w:hAnsi="Helvetica Neue" w:cs="Helvetica Neue"/>
          <w:i/>
          <w:iCs/>
        </w:rPr>
        <w:t>.</w:t>
      </w:r>
    </w:p>
    <w:p w14:paraId="25FD6CAE" w14:textId="77777777" w:rsidR="00DD3CC4" w:rsidRDefault="00DD3CC4">
      <w:pPr>
        <w:rPr>
          <w:rFonts w:ascii="Helvetica Neue" w:eastAsia="Helvetica Neue" w:hAnsi="Helvetica Neue" w:cs="Helvetica Neue"/>
        </w:rPr>
      </w:pPr>
    </w:p>
    <w:p w14:paraId="063F1DD1"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3E677CCB"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Announcement: Annie </w:t>
      </w:r>
      <w:proofErr w:type="spellStart"/>
      <w:r>
        <w:rPr>
          <w:rFonts w:ascii="Helvetica Neue" w:eastAsia="Helvetica Neue" w:hAnsi="Helvetica Neue" w:cs="Helvetica Neue"/>
          <w:color w:val="000000"/>
        </w:rPr>
        <w:t>Lukacz</w:t>
      </w:r>
      <w:proofErr w:type="spellEnd"/>
      <w:r>
        <w:rPr>
          <w:rFonts w:ascii="Helvetica Neue" w:eastAsia="Helvetica Neue" w:hAnsi="Helvetica Neue" w:cs="Helvetica Neue"/>
          <w:color w:val="000000"/>
        </w:rPr>
        <w:t xml:space="preserve"> will serve as Vice Chair for remainder of this year and will be Chair for 2026-2027 </w:t>
      </w:r>
      <w:r>
        <w:rPr>
          <w:rFonts w:ascii="Helvetica Neue" w:eastAsia="Helvetica Neue" w:hAnsi="Helvetica Neue" w:cs="Helvetica Neue"/>
          <w:i/>
          <w:iCs/>
          <w:color w:val="000000"/>
        </w:rPr>
        <w:t xml:space="preserve">- </w:t>
      </w:r>
      <w:r>
        <w:rPr>
          <w:rFonts w:ascii="Helvetica Neue" w:eastAsia="Helvetica Neue" w:hAnsi="Helvetica Neue" w:cs="Helvetica Neue"/>
          <w:i/>
          <w:iCs/>
        </w:rPr>
        <w:t>a Vice Chair should be appointed by the Board at their June meeting</w:t>
      </w:r>
    </w:p>
    <w:p w14:paraId="232B557C"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Timeline for MOBIUS Bills and Notices</w:t>
      </w:r>
    </w:p>
    <w:p w14:paraId="507B3270" w14:textId="77777777" w:rsidR="00DD3CC4" w:rsidRDefault="00000000">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Jacob Dudley started a conversation about whether or not there is an official policy charging a $25 fee for any outstanding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lost and/or damaged material. This built in processing fee can, in some cases, exceed the replacement cost of the material. The appropriate part of the </w:t>
      </w:r>
      <w:hyperlink r:id="rId12">
        <w:r>
          <w:rPr>
            <w:rFonts w:ascii="Helvetica Neue" w:eastAsia="Helvetica Neue" w:hAnsi="Helvetica Neue" w:cs="Helvetica Neue"/>
            <w:i/>
            <w:iCs/>
            <w:color w:val="1155CC"/>
            <w:u w:val="single"/>
          </w:rPr>
          <w:t>MOBIUS web site</w:t>
        </w:r>
      </w:hyperlink>
      <w:r>
        <w:rPr>
          <w:rFonts w:ascii="Helvetica Neue" w:eastAsia="Helvetica Neue" w:hAnsi="Helvetica Neue" w:cs="Helvetica Neue"/>
          <w:i/>
          <w:iCs/>
        </w:rPr>
        <w:t xml:space="preserve"> was referred to for clarification and it was also mentioned that the green bands have information on them that are in some cases, quite old and out of date and this includes the fine/fee/maximum allowable charge in the case of lost and/or damaged material.  The group will get some updated information from MCO before the next meeting and continue the conversation on this topic at that time.</w:t>
      </w:r>
    </w:p>
    <w:p w14:paraId="214ADBF7" w14:textId="77777777" w:rsidR="00DD3CC4"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Open Hours recap and discussion</w:t>
      </w:r>
    </w:p>
    <w:p w14:paraId="4FE54E13" w14:textId="77777777" w:rsidR="00DD3CC4" w:rsidRDefault="00000000">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Laura Kromer started the conversation by summarizing the </w:t>
      </w:r>
      <w:hyperlink r:id="rId13">
        <w:r>
          <w:rPr>
            <w:rFonts w:ascii="Helvetica Neue" w:eastAsia="Helvetica Neue" w:hAnsi="Helvetica Neue" w:cs="Helvetica Neue"/>
            <w:i/>
            <w:iCs/>
            <w:color w:val="1155CC"/>
            <w:u w:val="single"/>
          </w:rPr>
          <w:t>last Open Hours meeting</w:t>
        </w:r>
      </w:hyperlink>
      <w:r>
        <w:rPr>
          <w:rFonts w:ascii="Helvetica Neue" w:eastAsia="Helvetica Neue" w:hAnsi="Helvetica Neue" w:cs="Helvetica Neue"/>
          <w:i/>
          <w:iCs/>
        </w:rPr>
        <w:t xml:space="preserve">, which had a primary focus on FOLIO Circulation. One of the items brought up was if Cancelling an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request at a particular library moved the request on or if it cancelled it in its entirety. What does the patron see?  Where does the notice come from?  What should the proper workflow be in this situation?</w:t>
      </w:r>
    </w:p>
    <w:p w14:paraId="2AF10359" w14:textId="77777777" w:rsidR="00DD3CC4" w:rsidRDefault="00DD3CC4">
      <w:pPr>
        <w:pBdr>
          <w:top w:val="nil"/>
          <w:left w:val="nil"/>
          <w:bottom w:val="nil"/>
          <w:right w:val="nil"/>
          <w:between w:val="nil"/>
        </w:pBdr>
        <w:ind w:left="1440"/>
        <w:rPr>
          <w:rFonts w:ascii="Helvetica Neue" w:eastAsia="Helvetica Neue" w:hAnsi="Helvetica Neue" w:cs="Helvetica Neue"/>
          <w:i/>
          <w:iCs/>
        </w:rPr>
      </w:pPr>
    </w:p>
    <w:p w14:paraId="7B1A3C01" w14:textId="77777777" w:rsidR="00DD3CC4" w:rsidRDefault="00000000">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Further conversation centered around the historical use of the MOBIUS green book bands; what is printed on them, including the barcode and/or patron name. The Committee discussed conducting a survey to the MOBIUS member libraries to gauge what their current practices/preferences are, especially in terms of patron privacy. The group will look further into what options are available in future meetings.</w:t>
      </w:r>
    </w:p>
    <w:p w14:paraId="387CE7ED" w14:textId="77777777" w:rsidR="00DD3CC4" w:rsidRDefault="00DD3CC4">
      <w:pPr>
        <w:pBdr>
          <w:top w:val="nil"/>
          <w:left w:val="nil"/>
          <w:bottom w:val="nil"/>
          <w:right w:val="nil"/>
          <w:between w:val="nil"/>
        </w:pBdr>
        <w:ind w:left="1440"/>
        <w:rPr>
          <w:rFonts w:ascii="Helvetica Neue" w:eastAsia="Helvetica Neue" w:hAnsi="Helvetica Neue" w:cs="Helvetica Neue"/>
          <w:color w:val="333333"/>
        </w:rPr>
      </w:pPr>
    </w:p>
    <w:p w14:paraId="2ADA48CA" w14:textId="77777777" w:rsidR="00DD3CC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Adjourn Meeting </w:t>
      </w:r>
      <w:r>
        <w:rPr>
          <w:rFonts w:ascii="Helvetica Neue" w:eastAsia="Helvetica Neue" w:hAnsi="Helvetica Neue" w:cs="Helvetica Neue"/>
          <w:i/>
          <w:iCs/>
          <w:color w:val="000000"/>
        </w:rPr>
        <w:t>at 4:01 pm by Laura Kromer</w:t>
      </w:r>
      <w:r>
        <w:rPr>
          <w:rFonts w:ascii="Helvetica Neue" w:eastAsia="Helvetica Neue" w:hAnsi="Helvetica Neue" w:cs="Helvetica Neue"/>
          <w:i/>
          <w:iCs/>
        </w:rPr>
        <w:t>; without objection</w:t>
      </w:r>
    </w:p>
    <w:p w14:paraId="1327311F" w14:textId="77777777" w:rsidR="00DD3CC4" w:rsidRDefault="00DD3CC4">
      <w:pPr>
        <w:rPr>
          <w:rFonts w:ascii="Helvetica Neue" w:eastAsia="Helvetica Neue" w:hAnsi="Helvetica Neue" w:cs="Helvetica Neue"/>
        </w:rPr>
      </w:pPr>
    </w:p>
    <w:p w14:paraId="61942D87" w14:textId="77777777" w:rsidR="00DD3CC4" w:rsidRDefault="00DD3CC4">
      <w:pPr>
        <w:rPr>
          <w:rFonts w:ascii="Helvetica Neue" w:eastAsia="Helvetica Neue" w:hAnsi="Helvetica Neue" w:cs="Helvetica Neue"/>
          <w:b/>
          <w:bCs/>
          <w:color w:val="363636"/>
        </w:rPr>
      </w:pPr>
    </w:p>
    <w:p w14:paraId="0CA387E3" w14:textId="77777777" w:rsidR="00DD3CC4" w:rsidRDefault="00DD3CC4">
      <w:pPr>
        <w:rPr>
          <w:rFonts w:ascii="Helvetica Neue" w:eastAsia="Helvetica Neue" w:hAnsi="Helvetica Neue" w:cs="Helvetica Neue"/>
          <w:b/>
          <w:bCs/>
          <w:color w:val="363636"/>
        </w:rPr>
      </w:pPr>
    </w:p>
    <w:p w14:paraId="78A0BBE5" w14:textId="77777777" w:rsidR="00DD3CC4" w:rsidRDefault="00DD3CC4">
      <w:pPr>
        <w:rPr>
          <w:rFonts w:ascii="Helvetica Neue" w:eastAsia="Helvetica Neue" w:hAnsi="Helvetica Neue" w:cs="Helvetica Neue"/>
          <w:b/>
          <w:bCs/>
          <w:color w:val="363636"/>
        </w:rPr>
      </w:pPr>
    </w:p>
    <w:p w14:paraId="49553561" w14:textId="77777777" w:rsidR="00DD3CC4" w:rsidRDefault="00DD3CC4">
      <w:pPr>
        <w:rPr>
          <w:rFonts w:ascii="Helvetica Neue" w:eastAsia="Helvetica Neue" w:hAnsi="Helvetica Neue" w:cs="Helvetica Neue"/>
          <w:b/>
          <w:bCs/>
          <w:color w:val="363636"/>
        </w:rPr>
      </w:pPr>
    </w:p>
    <w:p w14:paraId="64EDA75F" w14:textId="77777777" w:rsidR="00DD3CC4" w:rsidRDefault="00DD3CC4">
      <w:pPr>
        <w:rPr>
          <w:rFonts w:ascii="Helvetica Neue" w:eastAsia="Helvetica Neue" w:hAnsi="Helvetica Neue" w:cs="Helvetica Neue"/>
          <w:b/>
          <w:bCs/>
          <w:color w:val="363636"/>
        </w:rPr>
      </w:pPr>
    </w:p>
    <w:p w14:paraId="7AC74434" w14:textId="77777777" w:rsidR="0064676A" w:rsidRDefault="0064676A">
      <w:pPr>
        <w:spacing w:after="240"/>
        <w:rPr>
          <w:rFonts w:ascii="Helvetica Neue" w:eastAsia="Helvetica Neue" w:hAnsi="Helvetica Neue" w:cs="Helvetica Neue"/>
          <w:b/>
          <w:bCs/>
          <w:color w:val="363636"/>
        </w:rPr>
      </w:pPr>
    </w:p>
    <w:p w14:paraId="486861E1" w14:textId="77777777" w:rsidR="0064676A" w:rsidRDefault="0064676A">
      <w:pPr>
        <w:spacing w:after="240"/>
        <w:rPr>
          <w:rFonts w:ascii="Helvetica Neue" w:eastAsia="Helvetica Neue" w:hAnsi="Helvetica Neue" w:cs="Helvetica Neue"/>
          <w:b/>
          <w:bCs/>
          <w:color w:val="363636"/>
        </w:rPr>
      </w:pPr>
    </w:p>
    <w:p w14:paraId="0C3ADF40" w14:textId="2CCAD68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lastRenderedPageBreak/>
        <w:t>Laura Kromer, 2024-2026, Chair</w:t>
      </w:r>
      <w:r>
        <w:rPr>
          <w:rFonts w:ascii="Helvetica Neue" w:eastAsia="Helvetica Neue" w:hAnsi="Helvetica Neue" w:cs="Helvetica Neue"/>
          <w:b/>
          <w:bCs/>
          <w:color w:val="363636"/>
        </w:rPr>
        <w:br/>
      </w:r>
      <w:r>
        <w:rPr>
          <w:rFonts w:ascii="Helvetica Neue" w:eastAsia="Helvetica Neue" w:hAnsi="Helvetica Neue" w:cs="Helvetica Neue"/>
          <w:color w:val="363636"/>
        </w:rPr>
        <w:t>Director of Reference Services, Missouri State Library</w:t>
      </w:r>
    </w:p>
    <w:p w14:paraId="499357C4" w14:textId="77777777" w:rsidR="00DD3CC4" w:rsidRDefault="00000000">
      <w:pPr>
        <w:spacing w:after="240"/>
        <w:rPr>
          <w:rFonts w:ascii="Helvetica Neue" w:eastAsia="Helvetica Neue" w:hAnsi="Helvetica Neue" w:cs="Helvetica Neue"/>
          <w:b/>
          <w:bCs/>
          <w:color w:val="363636"/>
        </w:rPr>
      </w:pPr>
      <w:r>
        <w:rPr>
          <w:rFonts w:ascii="Helvetica Neue" w:eastAsia="Helvetica Neue" w:hAnsi="Helvetica Neue" w:cs="Helvetica Neue"/>
          <w:b/>
          <w:bCs/>
          <w:color w:val="363636"/>
        </w:rPr>
        <w:t>Annette Lukacz, 2025-2027, Vice Chair</w:t>
      </w:r>
      <w:r>
        <w:rPr>
          <w:rFonts w:ascii="Helvetica Neue" w:eastAsia="Helvetica Neue" w:hAnsi="Helvetica Neue" w:cs="Helvetica Neue"/>
          <w:color w:val="363636"/>
        </w:rPr>
        <w:br/>
        <w:t>Library Coordinator,</w:t>
      </w:r>
      <w:r>
        <w:rPr>
          <w:rFonts w:ascii="Helvetica Neue" w:eastAsia="Helvetica Neue" w:hAnsi="Helvetica Neue" w:cs="Helvetica Neue"/>
          <w:i/>
          <w:iCs/>
          <w:color w:val="363636"/>
        </w:rPr>
        <w:t xml:space="preserve"> </w:t>
      </w:r>
      <w:r>
        <w:rPr>
          <w:rFonts w:ascii="Helvetica Neue" w:eastAsia="Helvetica Neue" w:hAnsi="Helvetica Neue" w:cs="Helvetica Neue"/>
          <w:color w:val="363636"/>
        </w:rPr>
        <w:t>St. Louis Community College</w:t>
      </w:r>
      <w:r>
        <w:rPr>
          <w:rFonts w:ascii="Helvetica Neue" w:eastAsia="Helvetica Neue" w:hAnsi="Helvetica Neue" w:cs="Helvetica Neue"/>
          <w:b/>
          <w:bCs/>
          <w:color w:val="363636"/>
        </w:rPr>
        <w:t xml:space="preserve"> </w:t>
      </w:r>
    </w:p>
    <w:p w14:paraId="349AD8EA"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Jennifer Nutefall, Board Representative</w:t>
      </w:r>
      <w:r>
        <w:rPr>
          <w:rFonts w:ascii="Helvetica Neue" w:eastAsia="Helvetica Neue" w:hAnsi="Helvetica Neue" w:cs="Helvetica Neue"/>
          <w:b/>
          <w:bCs/>
          <w:color w:val="363636"/>
        </w:rPr>
        <w:br/>
      </w:r>
      <w:r>
        <w:rPr>
          <w:rFonts w:ascii="Helvetica Neue" w:eastAsia="Helvetica Neue" w:hAnsi="Helvetica Neue" w:cs="Helvetica Neue"/>
          <w:color w:val="363636"/>
        </w:rPr>
        <w:t>Dean, Libraries &amp; Museums, Saint Louis University</w:t>
      </w:r>
    </w:p>
    <w:p w14:paraId="33805343"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Kathleen Donelson, 2025-2027</w:t>
      </w:r>
      <w:r>
        <w:rPr>
          <w:rFonts w:ascii="Helvetica Neue" w:eastAsia="Helvetica Neue" w:hAnsi="Helvetica Neue" w:cs="Helvetica Neue"/>
          <w:color w:val="363636"/>
        </w:rPr>
        <w:br/>
        <w:t>Library Information Specialist, University of Missouri- Columbia</w:t>
      </w:r>
    </w:p>
    <w:p w14:paraId="5D070B67"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Jacob Dudley, 2024-2026</w:t>
      </w:r>
      <w:r>
        <w:rPr>
          <w:rFonts w:ascii="Helvetica Neue" w:eastAsia="Helvetica Neue" w:hAnsi="Helvetica Neue" w:cs="Helvetica Neue"/>
          <w:b/>
          <w:bCs/>
          <w:color w:val="363636"/>
        </w:rPr>
        <w:br/>
      </w:r>
      <w:r>
        <w:rPr>
          <w:rFonts w:ascii="Helvetica Neue" w:eastAsia="Helvetica Neue" w:hAnsi="Helvetica Neue" w:cs="Helvetica Neue"/>
          <w:color w:val="363636"/>
        </w:rPr>
        <w:t>Head of Access Services, Northwest Missouri State University</w:t>
      </w:r>
    </w:p>
    <w:p w14:paraId="724D54FE"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Sienna Henson,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Library Assistant, Kansas City Art Institute </w:t>
      </w:r>
    </w:p>
    <w:p w14:paraId="1BC287AA"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Katie Lawrence,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ILL Manager/Library Specialist, William Woods University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bCs/>
          <w:color w:val="363636"/>
        </w:rPr>
        <w:t>Allyson Nichols,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MOBIUS/ILL Coordinator, Missouri River Regional Library </w:t>
      </w:r>
    </w:p>
    <w:p w14:paraId="10DB541C"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Angie Rundle, 2025-2027</w:t>
      </w:r>
      <w:r>
        <w:rPr>
          <w:rFonts w:ascii="Helvetica Neue" w:eastAsia="Helvetica Neue" w:hAnsi="Helvetica Neue" w:cs="Helvetica Neue"/>
          <w:b/>
          <w:bCs/>
          <w:color w:val="363636"/>
        </w:rPr>
        <w:br/>
      </w:r>
      <w:r>
        <w:rPr>
          <w:rFonts w:ascii="Helvetica Neue" w:eastAsia="Helvetica Neue" w:hAnsi="Helvetica Neue" w:cs="Helvetica Neue"/>
          <w:color w:val="363636"/>
        </w:rPr>
        <w:t>Library Associate, St. Louis County Library</w:t>
      </w:r>
    </w:p>
    <w:p w14:paraId="4936775C"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Tiffany Smith, 2025-2027</w:t>
      </w:r>
      <w:r>
        <w:rPr>
          <w:rFonts w:ascii="Helvetica Neue" w:eastAsia="Helvetica Neue" w:hAnsi="Helvetica Neue" w:cs="Helvetica Neue"/>
          <w:color w:val="363636"/>
        </w:rPr>
        <w:br/>
        <w:t>Librarian, Calvary University</w:t>
      </w:r>
    </w:p>
    <w:p w14:paraId="498DDF4F"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Steve Strohl, MOBIUS Organizer</w:t>
      </w:r>
      <w:r>
        <w:rPr>
          <w:rFonts w:ascii="Helvetica Neue" w:eastAsia="Helvetica Neue" w:hAnsi="Helvetica Neue" w:cs="Helvetica Neue"/>
          <w:color w:val="363636"/>
        </w:rPr>
        <w:br/>
        <w:t>Associate Director, Member Services, MOBIUS</w:t>
      </w:r>
    </w:p>
    <w:p w14:paraId="62BCC033" w14:textId="77777777" w:rsidR="00DD3CC4" w:rsidRDefault="00000000">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Donna Bacon, Ex-Officio</w:t>
      </w:r>
      <w:r>
        <w:rPr>
          <w:rFonts w:ascii="Helvetica Neue" w:eastAsia="Helvetica Neue" w:hAnsi="Helvetica Neue" w:cs="Helvetica Neue"/>
          <w:b/>
          <w:bCs/>
          <w:color w:val="363636"/>
        </w:rPr>
        <w:br/>
      </w:r>
      <w:r>
        <w:rPr>
          <w:rFonts w:ascii="Helvetica Neue" w:eastAsia="Helvetica Neue" w:hAnsi="Helvetica Neue" w:cs="Helvetica Neue"/>
          <w:color w:val="363636"/>
        </w:rPr>
        <w:t>Executive Director, MOBIUS</w:t>
      </w:r>
    </w:p>
    <w:p w14:paraId="7E2650F2" w14:textId="77777777" w:rsidR="00DD3CC4" w:rsidRDefault="00DD3CC4">
      <w:pPr>
        <w:rPr>
          <w:rFonts w:ascii="Helvetica Neue" w:eastAsia="Helvetica Neue" w:hAnsi="Helvetica Neue" w:cs="Helvetica Neue"/>
          <w:b/>
          <w:bCs/>
          <w:color w:val="363636"/>
        </w:rPr>
      </w:pPr>
    </w:p>
    <w:p w14:paraId="1EFC4DC0" w14:textId="77777777" w:rsidR="00DD3CC4" w:rsidRDefault="00DD3CC4">
      <w:pPr>
        <w:rPr>
          <w:rFonts w:ascii="Helvetica Neue" w:eastAsia="Helvetica Neue" w:hAnsi="Helvetica Neue" w:cs="Helvetica Neue"/>
        </w:rPr>
      </w:pPr>
    </w:p>
    <w:p w14:paraId="503F7F90" w14:textId="77777777" w:rsidR="00DD3CC4" w:rsidRDefault="00DD3CC4">
      <w:pPr>
        <w:rPr>
          <w:rFonts w:ascii="Helvetica Neue" w:eastAsia="Helvetica Neue" w:hAnsi="Helvetica Neue" w:cs="Helvetica Neue"/>
        </w:rPr>
      </w:pPr>
    </w:p>
    <w:p w14:paraId="2F0D95B9" w14:textId="77777777" w:rsidR="00DD3CC4" w:rsidRDefault="00DD3CC4">
      <w:pPr>
        <w:rPr>
          <w:rFonts w:ascii="Helvetica Neue" w:eastAsia="Helvetica Neue" w:hAnsi="Helvetica Neue" w:cs="Helvetica Neue"/>
        </w:rPr>
      </w:pPr>
    </w:p>
    <w:p w14:paraId="3735AEF4" w14:textId="77777777" w:rsidR="00DD3CC4" w:rsidRDefault="00DD3CC4">
      <w:pPr>
        <w:rPr>
          <w:rFonts w:ascii="Helvetica Neue" w:eastAsia="Helvetica Neue" w:hAnsi="Helvetica Neue" w:cs="Helvetica Neue"/>
        </w:rPr>
      </w:pPr>
    </w:p>
    <w:p w14:paraId="21858AD4" w14:textId="77777777" w:rsidR="00DD3CC4" w:rsidRDefault="00DD3CC4">
      <w:pPr>
        <w:rPr>
          <w:rFonts w:ascii="Helvetica Neue" w:eastAsia="Helvetica Neue" w:hAnsi="Helvetica Neue" w:cs="Helvetica Neue"/>
        </w:rPr>
      </w:pPr>
    </w:p>
    <w:p w14:paraId="1B2BA5BC" w14:textId="77777777" w:rsidR="00DD3CC4" w:rsidRDefault="00DD3CC4">
      <w:pPr>
        <w:rPr>
          <w:rFonts w:ascii="Helvetica Neue" w:eastAsia="Helvetica Neue" w:hAnsi="Helvetica Neue" w:cs="Helvetica Neue"/>
        </w:rPr>
      </w:pPr>
    </w:p>
    <w:p w14:paraId="7481D20B" w14:textId="77777777" w:rsidR="00DD3CC4" w:rsidRDefault="00DD3CC4">
      <w:pPr>
        <w:rPr>
          <w:rFonts w:ascii="Helvetica Neue" w:eastAsia="Helvetica Neue" w:hAnsi="Helvetica Neue" w:cs="Helvetica Neue"/>
        </w:rPr>
      </w:pPr>
    </w:p>
    <w:p w14:paraId="3363EB67" w14:textId="77777777" w:rsidR="00DD3CC4" w:rsidRDefault="00DD3CC4">
      <w:pPr>
        <w:rPr>
          <w:rFonts w:ascii="Helvetica Neue" w:eastAsia="Helvetica Neue" w:hAnsi="Helvetica Neue" w:cs="Helvetica Neue"/>
        </w:rPr>
      </w:pPr>
    </w:p>
    <w:p w14:paraId="1B4AAE8E" w14:textId="77777777" w:rsidR="00DD3CC4" w:rsidRDefault="00000000">
      <w:pPr>
        <w:rPr>
          <w:rFonts w:ascii="Helvetica Neue" w:eastAsia="Helvetica Neue" w:hAnsi="Helvetica Neue" w:cs="Helvetica Neue"/>
        </w:rPr>
      </w:pPr>
      <w:r>
        <w:rPr>
          <w:rFonts w:ascii="Helvetica Neue" w:eastAsia="Helvetica Neue" w:hAnsi="Helvetica Neue" w:cs="Helvetica Neue"/>
        </w:rPr>
        <w:lastRenderedPageBreak/>
        <w:t>Topic: Circ-Courier Committee Meeting</w:t>
      </w:r>
    </w:p>
    <w:p w14:paraId="1B1732CA" w14:textId="77777777" w:rsidR="00DD3CC4" w:rsidRDefault="00000000">
      <w:pPr>
        <w:rPr>
          <w:rFonts w:ascii="Helvetica Neue" w:eastAsia="Helvetica Neue" w:hAnsi="Helvetica Neue" w:cs="Helvetica Neue"/>
        </w:rPr>
      </w:pPr>
      <w:r>
        <w:rPr>
          <w:rFonts w:ascii="Helvetica Neue" w:eastAsia="Helvetica Neue" w:hAnsi="Helvetica Neue" w:cs="Helvetica Neue"/>
        </w:rPr>
        <w:t>.</w:t>
      </w:r>
    </w:p>
    <w:p w14:paraId="64042182" w14:textId="77777777" w:rsidR="00DD3CC4" w:rsidRDefault="00000000">
      <w:pPr>
        <w:rPr>
          <w:rFonts w:ascii="Helvetica Neue" w:eastAsia="Helvetica Neue" w:hAnsi="Helvetica Neue" w:cs="Helvetica Neue"/>
        </w:rPr>
      </w:pPr>
      <w:r>
        <w:rPr>
          <w:rFonts w:ascii="Helvetica Neue" w:eastAsia="Helvetica Neue" w:hAnsi="Helvetica Neue" w:cs="Helvetica Neue"/>
        </w:rPr>
        <w:t xml:space="preserve">Time: March 12, </w:t>
      </w:r>
      <w:proofErr w:type="gramStart"/>
      <w:r>
        <w:rPr>
          <w:rFonts w:ascii="Helvetica Neue" w:eastAsia="Helvetica Neue" w:hAnsi="Helvetica Neue" w:cs="Helvetica Neue"/>
        </w:rPr>
        <w:t>2026</w:t>
      </w:r>
      <w:proofErr w:type="gramEnd"/>
      <w:r>
        <w:rPr>
          <w:rFonts w:ascii="Helvetica Neue" w:eastAsia="Helvetica Neue" w:hAnsi="Helvetica Neue" w:cs="Helvetica Neue"/>
        </w:rPr>
        <w:t xml:space="preserve"> 03:00 PM Central Time (US and Canada)</w:t>
      </w:r>
    </w:p>
    <w:tbl>
      <w:tblPr>
        <w:tblStyle w:val="a"/>
        <w:tblW w:w="9360" w:type="dxa"/>
        <w:tblInd w:w="0" w:type="dxa"/>
        <w:tblLayout w:type="fixed"/>
        <w:tblLook w:val="0400" w:firstRow="0" w:lastRow="0" w:firstColumn="0" w:lastColumn="0" w:noHBand="0" w:noVBand="1"/>
      </w:tblPr>
      <w:tblGrid>
        <w:gridCol w:w="9360"/>
      </w:tblGrid>
      <w:tr w:rsidR="00DD3CC4" w14:paraId="1163ACF4" w14:textId="77777777">
        <w:tc>
          <w:tcPr>
            <w:tcW w:w="9360" w:type="dxa"/>
            <w:tcMar>
              <w:top w:w="0" w:type="dxa"/>
              <w:left w:w="0" w:type="dxa"/>
              <w:bottom w:w="360" w:type="dxa"/>
              <w:right w:w="0" w:type="dxa"/>
            </w:tcMar>
            <w:vAlign w:val="center"/>
          </w:tcPr>
          <w:p w14:paraId="0D8665ED" w14:textId="77777777" w:rsidR="00DD3CC4" w:rsidRDefault="00000000">
            <w:pPr>
              <w:rPr>
                <w:rFonts w:ascii="Helvetica Neue" w:eastAsia="Helvetica Neue" w:hAnsi="Helvetica Neue" w:cs="Helvetica Neue"/>
              </w:rPr>
            </w:pPr>
            <w:r>
              <w:rPr>
                <w:rFonts w:ascii="Helvetica Neue" w:eastAsia="Helvetica Neue" w:hAnsi="Helvetica Neue" w:cs="Helvetica Neue"/>
              </w:rPr>
              <w:t>Zoom Two is inviting you to a scheduled Zoom meeting.</w:t>
            </w:r>
            <w:r>
              <w:rPr>
                <w:rFonts w:ascii="Helvetica Neue" w:eastAsia="Helvetica Neue" w:hAnsi="Helvetica Neue" w:cs="Helvetica Neue"/>
              </w:rPr>
              <w:br/>
              <w:t>Join Zoom Meeting</w:t>
            </w:r>
            <w:r>
              <w:rPr>
                <w:rFonts w:ascii="Helvetica Neue" w:eastAsia="Helvetica Neue" w:hAnsi="Helvetica Neue" w:cs="Helvetica Neue"/>
              </w:rPr>
              <w:br/>
            </w:r>
            <w:hyperlink r:id="rId14">
              <w:r>
                <w:rPr>
                  <w:rFonts w:ascii="Helvetica Neue" w:eastAsia="Helvetica Neue" w:hAnsi="Helvetica Neue" w:cs="Helvetica Neue"/>
                  <w:color w:val="0000FF"/>
                  <w:u w:val="single"/>
                </w:rPr>
                <w:t>https://us02web.zoom.us/j/88955327857?pwd=CqUaaGscCMy4wFYmVEbwE24V8jYzIm.1</w:t>
              </w:r>
            </w:hyperlink>
            <w:r>
              <w:rPr>
                <w:rFonts w:ascii="Helvetica Neue" w:eastAsia="Helvetica Neue" w:hAnsi="Helvetica Neue" w:cs="Helvetica Neue"/>
              </w:rPr>
              <w:t xml:space="preserve"> </w:t>
            </w:r>
          </w:p>
          <w:p w14:paraId="7800E593" w14:textId="77777777" w:rsidR="00DD3CC4" w:rsidRDefault="00000000">
            <w:pPr>
              <w:rPr>
                <w:rFonts w:ascii="Helvetica Neue" w:eastAsia="Helvetica Neue" w:hAnsi="Helvetica Neue" w:cs="Helvetica Neue"/>
              </w:rPr>
            </w:pPr>
            <w:r>
              <w:rPr>
                <w:rFonts w:ascii="Helvetica Neue" w:eastAsia="Helvetica Neue" w:hAnsi="Helvetica Neue" w:cs="Helvetica Neue"/>
              </w:rPr>
              <w:t>Meeting ID: 889 5532 7857</w:t>
            </w:r>
            <w:r>
              <w:rPr>
                <w:rFonts w:ascii="Helvetica Neue" w:eastAsia="Helvetica Neue" w:hAnsi="Helvetica Neue" w:cs="Helvetica Neue"/>
              </w:rPr>
              <w:br/>
              <w:t>Passcode: 038479</w:t>
            </w:r>
          </w:p>
          <w:p w14:paraId="5574263F" w14:textId="77777777" w:rsidR="00DD3CC4" w:rsidRDefault="00000000">
            <w:pPr>
              <w:rPr>
                <w:rFonts w:ascii="Helvetica Neue" w:eastAsia="Helvetica Neue" w:hAnsi="Helvetica Neue" w:cs="Helvetica Neue"/>
              </w:rPr>
            </w:pPr>
            <w:r>
              <w:rPr>
                <w:rFonts w:ascii="Helvetica Neue" w:eastAsia="Helvetica Neue" w:hAnsi="Helvetica Neue" w:cs="Helvetica Neue"/>
              </w:rPr>
              <w:t>---</w:t>
            </w:r>
          </w:p>
          <w:p w14:paraId="63EC23AA" w14:textId="77777777" w:rsidR="00DD3CC4" w:rsidRDefault="00000000">
            <w:pPr>
              <w:rPr>
                <w:rFonts w:ascii="Helvetica Neue" w:eastAsia="Helvetica Neue" w:hAnsi="Helvetica Neue" w:cs="Helvetica Neue"/>
              </w:rPr>
            </w:pPr>
            <w:r>
              <w:rPr>
                <w:rFonts w:ascii="Helvetica Neue" w:eastAsia="Helvetica Neue" w:hAnsi="Helvetica Neue" w:cs="Helvetica Neue"/>
              </w:rPr>
              <w:t>One tap mobile</w:t>
            </w:r>
            <w:r>
              <w:rPr>
                <w:rFonts w:ascii="Helvetica Neue" w:eastAsia="Helvetica Neue" w:hAnsi="Helvetica Neue" w:cs="Helvetica Neue"/>
              </w:rPr>
              <w:br/>
              <w:t>+</w:t>
            </w:r>
            <w:proofErr w:type="gramStart"/>
            <w:r>
              <w:rPr>
                <w:rFonts w:ascii="Helvetica Neue" w:eastAsia="Helvetica Neue" w:hAnsi="Helvetica Neue" w:cs="Helvetica Neue"/>
              </w:rPr>
              <w:t>19292056099,,</w:t>
            </w:r>
            <w:proofErr w:type="gramEnd"/>
            <w:r>
              <w:rPr>
                <w:rFonts w:ascii="Helvetica Neue" w:eastAsia="Helvetica Neue" w:hAnsi="Helvetica Neue" w:cs="Helvetica Neue"/>
              </w:rPr>
              <w:t>88955327857</w:t>
            </w:r>
            <w:proofErr w:type="gramStart"/>
            <w:r>
              <w:rPr>
                <w:rFonts w:ascii="Helvetica Neue" w:eastAsia="Helvetica Neue" w:hAnsi="Helvetica Neue" w:cs="Helvetica Neue"/>
              </w:rPr>
              <w:t>#,,,,</w:t>
            </w:r>
            <w:proofErr w:type="gramEnd"/>
            <w:r>
              <w:rPr>
                <w:rFonts w:ascii="Helvetica Neue" w:eastAsia="Helvetica Neue" w:hAnsi="Helvetica Neue" w:cs="Helvetica Neue"/>
              </w:rPr>
              <w:t>*038479# US (New York)</w:t>
            </w:r>
            <w:r>
              <w:rPr>
                <w:rFonts w:ascii="Helvetica Neue" w:eastAsia="Helvetica Neue" w:hAnsi="Helvetica Neue" w:cs="Helvetica Neue"/>
              </w:rPr>
              <w:br/>
              <w:t>+</w:t>
            </w:r>
            <w:proofErr w:type="gramStart"/>
            <w:r>
              <w:rPr>
                <w:rFonts w:ascii="Helvetica Neue" w:eastAsia="Helvetica Neue" w:hAnsi="Helvetica Neue" w:cs="Helvetica Neue"/>
              </w:rPr>
              <w:t>13017158592,,</w:t>
            </w:r>
            <w:proofErr w:type="gramEnd"/>
            <w:r>
              <w:rPr>
                <w:rFonts w:ascii="Helvetica Neue" w:eastAsia="Helvetica Neue" w:hAnsi="Helvetica Neue" w:cs="Helvetica Neue"/>
              </w:rPr>
              <w:t>88955327857</w:t>
            </w:r>
            <w:proofErr w:type="gramStart"/>
            <w:r>
              <w:rPr>
                <w:rFonts w:ascii="Helvetica Neue" w:eastAsia="Helvetica Neue" w:hAnsi="Helvetica Neue" w:cs="Helvetica Neue"/>
              </w:rPr>
              <w:t>#,,,,</w:t>
            </w:r>
            <w:proofErr w:type="gramEnd"/>
            <w:r>
              <w:rPr>
                <w:rFonts w:ascii="Helvetica Neue" w:eastAsia="Helvetica Neue" w:hAnsi="Helvetica Neue" w:cs="Helvetica Neue"/>
              </w:rPr>
              <w:t>*038479# US (Washington DC)</w:t>
            </w:r>
          </w:p>
          <w:p w14:paraId="7521165C" w14:textId="77777777" w:rsidR="00DD3CC4" w:rsidRDefault="00000000">
            <w:pPr>
              <w:rPr>
                <w:rFonts w:ascii="Helvetica Neue" w:eastAsia="Helvetica Neue" w:hAnsi="Helvetica Neue" w:cs="Helvetica Neue"/>
              </w:rPr>
            </w:pPr>
            <w:r>
              <w:rPr>
                <w:rFonts w:ascii="Helvetica Neue" w:eastAsia="Helvetica Neue" w:hAnsi="Helvetica Neue" w:cs="Helvetica Neue"/>
              </w:rPr>
              <w:t>Join instructions</w:t>
            </w:r>
            <w:r>
              <w:rPr>
                <w:rFonts w:ascii="Helvetica Neue" w:eastAsia="Helvetica Neue" w:hAnsi="Helvetica Neue" w:cs="Helvetica Neue"/>
              </w:rPr>
              <w:br/>
            </w:r>
            <w:hyperlink r:id="rId15">
              <w:r>
                <w:rPr>
                  <w:rFonts w:ascii="Helvetica Neue" w:eastAsia="Helvetica Neue" w:hAnsi="Helvetica Neue" w:cs="Helvetica Neue"/>
                  <w:color w:val="0000FF"/>
                  <w:u w:val="single"/>
                </w:rPr>
                <w:t>https://us02web.zoom.us/meetings/88955327857/invitations?signature=sf3C9p89mEG815DtxHrd9OIgsX4RsJVrZr72YXrkFqQ</w:t>
              </w:r>
            </w:hyperlink>
          </w:p>
        </w:tc>
      </w:tr>
      <w:tr w:rsidR="00DD3CC4" w14:paraId="5E05084B" w14:textId="77777777">
        <w:tc>
          <w:tcPr>
            <w:tcW w:w="9360" w:type="dxa"/>
            <w:tcMar>
              <w:top w:w="0" w:type="dxa"/>
              <w:left w:w="0" w:type="dxa"/>
              <w:bottom w:w="360" w:type="dxa"/>
              <w:right w:w="0" w:type="dxa"/>
            </w:tcMar>
            <w:vAlign w:val="center"/>
          </w:tcPr>
          <w:p w14:paraId="37EEC4EA" w14:textId="77777777" w:rsidR="00DD3CC4" w:rsidRDefault="00DD3CC4">
            <w:pPr>
              <w:rPr>
                <w:rFonts w:ascii="Helvetica Neue" w:eastAsia="Helvetica Neue" w:hAnsi="Helvetica Neue" w:cs="Helvetica Neue"/>
              </w:rPr>
            </w:pPr>
          </w:p>
        </w:tc>
      </w:tr>
    </w:tbl>
    <w:p w14:paraId="021C036F" w14:textId="77777777" w:rsidR="00DD3CC4" w:rsidRDefault="00DD3CC4">
      <w:pPr>
        <w:rPr>
          <w:rFonts w:ascii="Helvetica Neue" w:eastAsia="Helvetica Neue" w:hAnsi="Helvetica Neue" w:cs="Helvetica Neue"/>
        </w:rPr>
      </w:pPr>
    </w:p>
    <w:sectPr w:rsidR="00DD3CC4">
      <w:headerReference w:type="default" r:id="rId16"/>
      <w:footerReference w:type="default" r:id="rId17"/>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40BEB" w14:textId="77777777" w:rsidR="00064719" w:rsidRDefault="00064719">
      <w:r>
        <w:separator/>
      </w:r>
    </w:p>
  </w:endnote>
  <w:endnote w:type="continuationSeparator" w:id="0">
    <w:p w14:paraId="6C908783" w14:textId="77777777" w:rsidR="00064719" w:rsidRDefault="0006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2AD455-4DBA-5046-91FD-41E9C1D96EE5}"/>
    <w:embedBold r:id="rId2" w:fontKey="{9D660B30-4800-694B-8A52-B00A1AE4C186}"/>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6" w:fontKey="{640CD962-4969-314E-B5B9-9DE3C55517FD}"/>
  </w:font>
  <w:font w:name="Calibri">
    <w:panose1 w:val="020F0502020204030204"/>
    <w:charset w:val="00"/>
    <w:family w:val="swiss"/>
    <w:pitch w:val="variable"/>
    <w:sig w:usb0="E0002AFF" w:usb1="C000247B" w:usb2="00000009" w:usb3="00000000" w:csb0="000001FF" w:csb1="00000000"/>
    <w:embedRegular r:id="rId7" w:fontKey="{9B16D5F5-95B6-804E-95D1-FCEB86ADE9DE}"/>
  </w:font>
  <w:font w:name="Cambria">
    <w:panose1 w:val="02040503050406030204"/>
    <w:charset w:val="00"/>
    <w:family w:val="roman"/>
    <w:pitch w:val="variable"/>
    <w:sig w:usb0="E00006FF" w:usb1="420024FF" w:usb2="02000000" w:usb3="00000000" w:csb0="0000019F" w:csb1="00000000"/>
    <w:embedRegular r:id="rId8" w:fontKey="{4025DD93-754C-EC46-A9F9-E6D28423D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83A0" w14:textId="77777777" w:rsidR="00DD3CC4"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fldChar w:fldCharType="begin"/>
    </w:r>
    <w:r>
      <w:rPr>
        <w:rFonts w:ascii="Helvetica Neue" w:eastAsia="Helvetica Neue" w:hAnsi="Helvetica Neue" w:cs="Helvetica Neue"/>
        <w:b/>
        <w:bCs/>
        <w:color w:val="000000"/>
      </w:rPr>
      <w:instrText>PAGE</w:instrText>
    </w:r>
    <w:r>
      <w:rPr>
        <w:rFonts w:ascii="Helvetica Neue" w:eastAsia="Helvetica Neue" w:hAnsi="Helvetica Neue" w:cs="Helvetica Neue"/>
        <w:b/>
        <w:bCs/>
        <w:color w:val="000000"/>
      </w:rPr>
      <w:fldChar w:fldCharType="separate"/>
    </w:r>
    <w:r w:rsidR="0064676A">
      <w:rPr>
        <w:rFonts w:ascii="Helvetica Neue" w:eastAsia="Helvetica Neue" w:hAnsi="Helvetica Neue" w:cs="Helvetica Neue"/>
        <w:b/>
        <w:bCs/>
        <w:noProof/>
        <w:color w:val="000000"/>
      </w:rPr>
      <w:t>1</w:t>
    </w:r>
    <w:r>
      <w:rPr>
        <w:rFonts w:ascii="Helvetica Neue" w:eastAsia="Helvetica Neue" w:hAnsi="Helvetica Neue" w:cs="Helvetica Neue"/>
        <w:b/>
        <w:bCs/>
        <w:color w:val="000000"/>
      </w:rPr>
      <w:fldChar w:fldCharType="end"/>
    </w:r>
  </w:p>
  <w:p w14:paraId="29BF45A7" w14:textId="77777777" w:rsidR="00DD3CC4" w:rsidRDefault="00DD3CC4">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F6A73" w14:textId="77777777" w:rsidR="00064719" w:rsidRDefault="00064719">
      <w:r>
        <w:separator/>
      </w:r>
    </w:p>
  </w:footnote>
  <w:footnote w:type="continuationSeparator" w:id="0">
    <w:p w14:paraId="0F3B8086" w14:textId="77777777" w:rsidR="00064719" w:rsidRDefault="00064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598EF" w14:textId="77777777" w:rsidR="00DD3CC4" w:rsidRDefault="00000000">
    <w:pPr>
      <w:rPr>
        <w:rFonts w:ascii="Calibri" w:eastAsia="Calibri" w:hAnsi="Calibri" w:cs="Calibri"/>
      </w:rPr>
    </w:pPr>
    <w:r>
      <w:rPr>
        <w:noProof/>
      </w:rPr>
      <w:drawing>
        <wp:inline distT="0" distB="0" distL="0" distR="0" wp14:anchorId="059C4573" wp14:editId="57210D97">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14C3F"/>
    <w:multiLevelType w:val="multilevel"/>
    <w:tmpl w:val="A05EC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0821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CC4"/>
    <w:rsid w:val="00064719"/>
    <w:rsid w:val="0064676A"/>
    <w:rsid w:val="00D479A5"/>
    <w:rsid w:val="00DD3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625D73"/>
  <w15:docId w15:val="{2A70458C-3F20-9E45-977A-363EFF715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m-circ-courier@mobiusconsortium.org" TargetMode="External"/><Relationship Id="rId13" Type="http://schemas.openxmlformats.org/officeDocument/2006/relationships/hyperlink" Target="https://vimeo.com/117262516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biusconsortium.org/node/95" TargetMode="External"/><Relationship Id="rId12" Type="http://schemas.openxmlformats.org/officeDocument/2006/relationships/hyperlink" Target="https://mobiusconsortium.org/lost-material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ki.mobiusconsortium.org/w/index.php?title=7_DCB_Admin&amp;amp;book=Book:OpenRS%20wiki" TargetMode="External"/><Relationship Id="rId5" Type="http://schemas.openxmlformats.org/officeDocument/2006/relationships/footnotes" Target="footnotes.xml"/><Relationship Id="rId15" Type="http://schemas.openxmlformats.org/officeDocument/2006/relationships/hyperlink" Target="https://urldefense.com/v3/__https:/www.google.com/url?q=https*3A*2F*2Fus02web.zoom.us*2Fmeetings*2F88955327857*2Finvitations*3Fsignature*3Dsf3C9p89mEG815DtxHrd9OIgsX4RsJVrZr72YXrkFqQ&amp;sa=D&amp;source=calendar&amp;ust=1755645540000000&amp;usg=AOvVaw15lN_u3Hkr72E6iCf6LUol__;JSUlJSUlJSU!!EErPFA7f--AJOw!BpD8jRGediu1FMR2-FjHo78BrpI9ZjthY62p1BlCLdWehn0BkDZdd5ulDaqpCDo65v2xcysI5Ev_ONC818vRApDG-PY$" TargetMode="External"/><Relationship Id="rId10" Type="http://schemas.openxmlformats.org/officeDocument/2006/relationships/hyperlink" Target="https://wiki.mobiusconsortium.org/w/index.php?title=MCO_Open_Hours&amp;amp;book=Book:FOLIO%20WI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1139079163" TargetMode="External"/><Relationship Id="rId14" Type="http://schemas.openxmlformats.org/officeDocument/2006/relationships/hyperlink" Target="https://urldefense.com/v3/__https:/www.google.com/url?q=https*3A*2F*2Fus02web.zoom.us*2Fj*2F88955327857*3Fpwd*3DCqUaaGscCMy4wFYmVEbwE24V8jYzIm.1&amp;sa=D&amp;source=calendar&amp;ust=1755645540000000&amp;usg=AOvVaw3mFqqbt1TC89gSKz_bUs9w__;JSUlJSUlJQ!!EErPFA7f--AJOw!BpD8jRGediu1FMR2-FjHo78BrpI9ZjthY62p1BlCLdWehn0BkDZdd5ulDaqpCDo65v2xcysI5Ev_ONC818vRbk5_S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1027</Words>
  <Characters>5609</Characters>
  <Application>Microsoft Office Word</Application>
  <DocSecurity>0</DocSecurity>
  <Lines>164</Lines>
  <Paragraphs>68</Paragraphs>
  <ScaleCrop>false</ScaleCrop>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Strohl</cp:lastModifiedBy>
  <cp:revision>2</cp:revision>
  <dcterms:created xsi:type="dcterms:W3CDTF">2026-04-13T13:26:00Z</dcterms:created>
  <dcterms:modified xsi:type="dcterms:W3CDTF">2026-04-13T13:27:00Z</dcterms:modified>
</cp:coreProperties>
</file>