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bookmarkStart w:colFirst="0" w:colLast="0" w:name="_jqa3es6pco7r" w:id="0"/>
      <w:bookmarkEnd w:id="0"/>
      <w:r w:rsidDel="00000000" w:rsidR="00000000" w:rsidRPr="00000000">
        <w:rPr>
          <w:rFonts w:ascii="Calibri" w:cs="Calibri" w:eastAsia="Calibri" w:hAnsi="Calibri"/>
          <w:rtl w:val="0"/>
        </w:rPr>
        <w:t xml:space="preserve">Agenda of the MOBIUS FOLIO and OpenRS Enhancements Committee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Wednesday, August 27, 2025 at 11:00 am</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6">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Welcome</w:t>
      </w:r>
    </w:p>
    <w:p w:rsidR="00000000" w:rsidDel="00000000" w:rsidP="00000000" w:rsidRDefault="00000000" w:rsidRPr="00000000" w14:paraId="00000007">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Absences: None</w:t>
      </w:r>
    </w:p>
    <w:p w:rsidR="00000000" w:rsidDel="00000000" w:rsidP="00000000" w:rsidRDefault="00000000" w:rsidRPr="00000000" w14:paraId="00000008">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Guests:  N/A</w:t>
      </w:r>
    </w:p>
    <w:p w:rsidR="00000000" w:rsidDel="00000000" w:rsidP="00000000" w:rsidRDefault="00000000" w:rsidRPr="00000000" w14:paraId="00000009">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Andrew Stout will draft today’s meeting minutes</w:t>
      </w:r>
    </w:p>
    <w:p w:rsidR="00000000" w:rsidDel="00000000" w:rsidP="00000000" w:rsidRDefault="00000000" w:rsidRPr="00000000" w14:paraId="0000000A">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Roll call</w:t>
      </w:r>
    </w:p>
    <w:p w:rsidR="00000000" w:rsidDel="00000000" w:rsidP="00000000" w:rsidRDefault="00000000" w:rsidRPr="00000000" w14:paraId="0000000B">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and corrections to July 23, 2025 meeting minutes (notetaker-Katie Rahman)</w:t>
      </w:r>
    </w:p>
    <w:p w:rsidR="00000000" w:rsidDel="00000000" w:rsidP="00000000" w:rsidRDefault="00000000" w:rsidRPr="00000000" w14:paraId="0000000C">
      <w:pPr>
        <w:numPr>
          <w:ilvl w:val="1"/>
          <w:numId w:val="1"/>
        </w:numPr>
        <w:spacing w:line="360" w:lineRule="auto"/>
        <w:ind w:left="1440" w:hanging="360"/>
        <w:rPr>
          <w:rFonts w:ascii="Calibri" w:cs="Calibri" w:eastAsia="Calibri" w:hAnsi="Calibri"/>
          <w:u w:val="none"/>
        </w:rPr>
      </w:pPr>
      <w:hyperlink r:id="rId6">
        <w:r w:rsidDel="00000000" w:rsidR="00000000" w:rsidRPr="00000000">
          <w:rPr>
            <w:rFonts w:ascii="Calibri" w:cs="Calibri" w:eastAsia="Calibri" w:hAnsi="Calibri"/>
            <w:color w:val="1155cc"/>
            <w:u w:val="single"/>
            <w:rtl w:val="0"/>
          </w:rPr>
          <w:t xml:space="preserve">https://docs.google.com/document/d/1JcoFxRRg1pcPrE2kA1lD1QAEfBNwWLme/edit?usp=sharing&amp;ouid=112905097860448160167&amp;rtpof=true&amp;sd=true</w:t>
        </w:r>
      </w:hyperlink>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Continuing Business</w:t>
      </w:r>
    </w:p>
    <w:p w:rsidR="00000000" w:rsidDel="00000000" w:rsidP="00000000" w:rsidRDefault="00000000" w:rsidRPr="00000000" w14:paraId="0000000E">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Trello Board review and decision</w:t>
      </w:r>
    </w:p>
    <w:p w:rsidR="00000000" w:rsidDel="00000000" w:rsidP="00000000" w:rsidRDefault="00000000" w:rsidRPr="00000000" w14:paraId="0000000F">
      <w:pPr>
        <w:numPr>
          <w:ilvl w:val="1"/>
          <w:numId w:val="2"/>
        </w:numPr>
        <w:spacing w:line="360" w:lineRule="auto"/>
        <w:ind w:left="2160" w:hanging="360"/>
        <w:rPr>
          <w:rFonts w:ascii="Calibri" w:cs="Calibri" w:eastAsia="Calibri" w:hAnsi="Calibri"/>
          <w:color w:val="333333"/>
        </w:rPr>
      </w:pPr>
      <w:hyperlink r:id="rId7">
        <w:r w:rsidDel="00000000" w:rsidR="00000000" w:rsidRPr="00000000">
          <w:rPr>
            <w:rFonts w:ascii="Roboto" w:cs="Roboto" w:eastAsia="Roboto" w:hAnsi="Roboto"/>
            <w:color w:val="1155cc"/>
            <w:sz w:val="23"/>
            <w:szCs w:val="23"/>
            <w:highlight w:val="white"/>
            <w:u w:val="single"/>
            <w:rtl w:val="0"/>
          </w:rPr>
          <w:t xml:space="preserve">https://trello.com/invite/b/687fafa418ada4e1416677b9/ATTIcb74089b4b</w:t>
        </w:r>
      </w:hyperlink>
      <w:r w:rsidDel="00000000" w:rsidR="00000000" w:rsidRPr="00000000">
        <w:fldChar w:fldCharType="begin"/>
        <w:instrText xml:space="preserve"> HYPERLINK "https://trello.com/invite/b/687fafa418ada4e1416677b9/ATTIcb74089b4bb6c011120ad66db5f36c4aA56BD101/mobius-enhancements-committee-requests" </w:instrText>
        <w:fldChar w:fldCharType="separate"/>
      </w:r>
      <w:r w:rsidDel="00000000" w:rsidR="00000000" w:rsidRPr="00000000">
        <w:rPr>
          <w:rFonts w:ascii="Roboto" w:cs="Roboto" w:eastAsia="Roboto" w:hAnsi="Roboto"/>
          <w:color w:val="f2f2f2"/>
          <w:sz w:val="18"/>
          <w:szCs w:val="18"/>
          <w:highlight w:val="white"/>
          <w:u w:val="single"/>
          <w:rtl w:val="0"/>
        </w:rPr>
        <w:t xml:space="preserve">b5f36c4aA56BD101/mobius-enhancem</w:t>
      </w:r>
    </w:p>
    <w:p w:rsidR="00000000" w:rsidDel="00000000" w:rsidP="00000000" w:rsidRDefault="00000000" w:rsidRPr="00000000" w14:paraId="00000010">
      <w:pPr>
        <w:numPr>
          <w:ilvl w:val="1"/>
          <w:numId w:val="2"/>
        </w:numPr>
        <w:spacing w:line="360" w:lineRule="auto"/>
        <w:ind w:left="2160" w:hanging="360"/>
        <w:rPr>
          <w:rFonts w:ascii="Calibri" w:cs="Calibri" w:eastAsia="Calibri" w:hAnsi="Calibri"/>
          <w:color w:val="333333"/>
        </w:rPr>
      </w:pPr>
      <w:r w:rsidDel="00000000" w:rsidR="00000000" w:rsidRPr="00000000">
        <w:fldChar w:fldCharType="end"/>
      </w:r>
      <w:hyperlink r:id="rId8">
        <w:r w:rsidDel="00000000" w:rsidR="00000000" w:rsidRPr="00000000">
          <w:rPr>
            <w:rFonts w:ascii="Roboto" w:cs="Roboto" w:eastAsia="Roboto" w:hAnsi="Roboto"/>
            <w:color w:val="1155cc"/>
            <w:sz w:val="23"/>
            <w:szCs w:val="23"/>
            <w:highlight w:val="white"/>
            <w:u w:val="single"/>
            <w:rtl w:val="0"/>
          </w:rPr>
          <w:t xml:space="preserve">b6c011120ad66db5f36c4aA56BD101/mobius-enhancements-committee-requests</w:t>
        </w:r>
      </w:hyperlink>
      <w:r w:rsidDel="00000000" w:rsidR="00000000" w:rsidRPr="00000000">
        <w:rPr>
          <w:rtl w:val="0"/>
        </w:rPr>
      </w:r>
    </w:p>
    <w:p w:rsidR="00000000" w:rsidDel="00000000" w:rsidP="00000000" w:rsidRDefault="00000000" w:rsidRPr="00000000" w14:paraId="00000011">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If we choose to move forward, what is our design plan? What is the plan for including our backlog of requests?</w:t>
      </w:r>
    </w:p>
    <w:p w:rsidR="00000000" w:rsidDel="00000000" w:rsidP="00000000" w:rsidRDefault="00000000" w:rsidRPr="00000000" w14:paraId="00000012">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Can owner of </w:t>
      </w:r>
      <w:hyperlink r:id="rId9">
        <w:r w:rsidDel="00000000" w:rsidR="00000000" w:rsidRPr="00000000">
          <w:rPr>
            <w:rFonts w:ascii="Calibri" w:cs="Calibri" w:eastAsia="Calibri" w:hAnsi="Calibri"/>
            <w:color w:val="1155cc"/>
            <w:u w:val="single"/>
            <w:rtl w:val="0"/>
          </w:rPr>
          <w:t xml:space="preserve">submission form</w:t>
        </w:r>
      </w:hyperlink>
      <w:r w:rsidDel="00000000" w:rsidR="00000000" w:rsidRPr="00000000">
        <w:rPr>
          <w:rFonts w:ascii="Calibri" w:cs="Calibri" w:eastAsia="Calibri" w:hAnsi="Calibri"/>
          <w:color w:val="333333"/>
          <w:rtl w:val="0"/>
        </w:rPr>
        <w:t xml:space="preserve"> be set to </w:t>
      </w:r>
      <w:hyperlink r:id="rId10">
        <w:r w:rsidDel="00000000" w:rsidR="00000000" w:rsidRPr="00000000">
          <w:rPr>
            <w:rFonts w:ascii="Calibri" w:cs="Calibri" w:eastAsia="Calibri" w:hAnsi="Calibri"/>
            <w:color w:val="1155cc"/>
            <w:u w:val="single"/>
            <w:rtl w:val="0"/>
          </w:rPr>
          <w:t xml:space="preserve">forms@mobiusconsortium.org</w:t>
        </w:r>
      </w:hyperlink>
      <w:r w:rsidDel="00000000" w:rsidR="00000000" w:rsidRPr="00000000">
        <w:rPr>
          <w:rFonts w:ascii="Calibri" w:cs="Calibri" w:eastAsia="Calibri" w:hAnsi="Calibri"/>
          <w:color w:val="333333"/>
          <w:rtl w:val="0"/>
        </w:rPr>
        <w:t xml:space="preserve"> (it is currently Vivian)?</w:t>
      </w:r>
    </w:p>
    <w:p w:rsidR="00000000" w:rsidDel="00000000" w:rsidP="00000000" w:rsidRDefault="00000000" w:rsidRPr="00000000" w14:paraId="00000013">
      <w:pPr>
        <w:numPr>
          <w:ilvl w:val="0"/>
          <w:numId w:val="2"/>
        </w:numPr>
        <w:spacing w:line="360" w:lineRule="auto"/>
        <w:ind w:left="144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Draft of </w:t>
      </w:r>
      <w:hyperlink r:id="rId11">
        <w:r w:rsidDel="00000000" w:rsidR="00000000" w:rsidRPr="00000000">
          <w:rPr>
            <w:rFonts w:ascii="Calibri" w:cs="Calibri" w:eastAsia="Calibri" w:hAnsi="Calibri"/>
            <w:color w:val="1155cc"/>
            <w:u w:val="single"/>
            <w:rtl w:val="0"/>
          </w:rPr>
          <w:t xml:space="preserve">New Request Handling Procedures</w:t>
        </w:r>
      </w:hyperlink>
      <w:r w:rsidDel="00000000" w:rsidR="00000000" w:rsidRPr="00000000">
        <w:rPr>
          <w:rtl w:val="0"/>
        </w:rPr>
      </w:r>
    </w:p>
    <w:p w:rsidR="00000000" w:rsidDel="00000000" w:rsidP="00000000" w:rsidRDefault="00000000" w:rsidRPr="00000000" w14:paraId="00000014">
      <w:pPr>
        <w:numPr>
          <w:ilvl w:val="0"/>
          <w:numId w:val="2"/>
        </w:numPr>
        <w:spacing w:line="360" w:lineRule="auto"/>
        <w:ind w:left="1440" w:hanging="360"/>
        <w:rPr>
          <w:rFonts w:ascii="Calibri" w:cs="Calibri" w:eastAsia="Calibri" w:hAnsi="Calibri"/>
          <w:color w:val="333333"/>
        </w:rPr>
      </w:pPr>
      <w:hyperlink r:id="rId12">
        <w:r w:rsidDel="00000000" w:rsidR="00000000" w:rsidRPr="00000000">
          <w:rPr>
            <w:rFonts w:ascii="Calibri" w:cs="Calibri" w:eastAsia="Calibri" w:hAnsi="Calibri"/>
            <w:color w:val="1155cc"/>
            <w:u w:val="single"/>
            <w:rtl w:val="0"/>
          </w:rPr>
          <w:t xml:space="preserve">Request ranking progress</w:t>
        </w:r>
      </w:hyperlink>
      <w:r w:rsidDel="00000000" w:rsidR="00000000" w:rsidRPr="00000000">
        <w:rPr>
          <w:rtl w:val="0"/>
        </w:rPr>
      </w:r>
    </w:p>
    <w:p w:rsidR="00000000" w:rsidDel="00000000" w:rsidP="00000000" w:rsidRDefault="00000000" w:rsidRPr="00000000" w14:paraId="00000015">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How did it go?</w:t>
      </w:r>
    </w:p>
    <w:p w:rsidR="00000000" w:rsidDel="00000000" w:rsidP="00000000" w:rsidRDefault="00000000" w:rsidRPr="00000000" w14:paraId="00000016">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Which requests are left to rank?</w:t>
      </w:r>
    </w:p>
    <w:p w:rsidR="00000000" w:rsidDel="00000000" w:rsidP="00000000" w:rsidRDefault="00000000" w:rsidRPr="00000000" w14:paraId="00000017">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Should we add any additional fields (e.g. JIRA #)?</w:t>
      </w:r>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Subcommittee Reports</w:t>
      </w:r>
    </w:p>
    <w:p w:rsidR="00000000" w:rsidDel="00000000" w:rsidP="00000000" w:rsidRDefault="00000000" w:rsidRPr="00000000" w14:paraId="00000019">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Acquisitions/Serials</w:t>
      </w:r>
    </w:p>
    <w:p w:rsidR="00000000" w:rsidDel="00000000" w:rsidP="00000000" w:rsidRDefault="00000000" w:rsidRPr="00000000" w14:paraId="0000001A">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Cataloging</w:t>
      </w:r>
    </w:p>
    <w:p w:rsidR="00000000" w:rsidDel="00000000" w:rsidP="00000000" w:rsidRDefault="00000000" w:rsidRPr="00000000" w14:paraId="0000001B">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Circulation</w:t>
      </w:r>
    </w:p>
    <w:p w:rsidR="00000000" w:rsidDel="00000000" w:rsidP="00000000" w:rsidRDefault="00000000" w:rsidRPr="00000000" w14:paraId="0000001C">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Discovery</w:t>
      </w:r>
    </w:p>
    <w:p w:rsidR="00000000" w:rsidDel="00000000" w:rsidP="00000000" w:rsidRDefault="00000000" w:rsidRPr="00000000" w14:paraId="0000001D">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e-Resource Management</w:t>
      </w:r>
    </w:p>
    <w:p w:rsidR="00000000" w:rsidDel="00000000" w:rsidP="00000000" w:rsidRDefault="00000000" w:rsidRPr="00000000" w14:paraId="0000001E">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OpenRS</w:t>
      </w:r>
    </w:p>
    <w:p w:rsidR="00000000" w:rsidDel="00000000" w:rsidP="00000000" w:rsidRDefault="00000000" w:rsidRPr="00000000" w14:paraId="0000001F">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System Administration</w:t>
      </w:r>
    </w:p>
    <w:p w:rsidR="00000000" w:rsidDel="00000000" w:rsidP="00000000" w:rsidRDefault="00000000" w:rsidRPr="00000000" w14:paraId="00000020">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User Management</w:t>
      </w:r>
    </w:p>
    <w:p w:rsidR="00000000" w:rsidDel="00000000" w:rsidP="00000000" w:rsidRDefault="00000000" w:rsidRPr="00000000" w14:paraId="00000021">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22">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MOBIUS Board changes to MOBIUS Policy on Standing Committees, Task Forces, Working Groups or Interest Groups (see email to MOBIUS Users listserv from Donna Bacon dated August 18, 2025). What do those changes mean for this Committee?</w:t>
      </w:r>
    </w:p>
    <w:p w:rsidR="00000000" w:rsidDel="00000000" w:rsidP="00000000" w:rsidRDefault="00000000" w:rsidRPr="00000000" w14:paraId="00000023">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SIG prioritization dashboard - </w:t>
      </w:r>
      <w:hyperlink r:id="rId13">
        <w:r w:rsidDel="00000000" w:rsidR="00000000" w:rsidRPr="00000000">
          <w:rPr>
            <w:rFonts w:ascii="Calibri" w:cs="Calibri" w:eastAsia="Calibri" w:hAnsi="Calibri"/>
            <w:color w:val="1155cc"/>
            <w:u w:val="single"/>
            <w:rtl w:val="0"/>
          </w:rPr>
          <w:t xml:space="preserve">https://folio-org.atlassian.net/wiki/spaces/PC/pages/931070022/Community+Priorities+Dashboard+Development</w:t>
        </w:r>
      </w:hyperlink>
      <w:r w:rsidDel="00000000" w:rsidR="00000000" w:rsidRPr="00000000">
        <w:rPr>
          <w:rtl w:val="0"/>
        </w:rPr>
      </w:r>
    </w:p>
    <w:p w:rsidR="00000000" w:rsidDel="00000000" w:rsidP="00000000" w:rsidRDefault="00000000" w:rsidRPr="00000000" w14:paraId="00000024">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UAT opportunity - </w:t>
      </w:r>
      <w:hyperlink r:id="rId14">
        <w:r w:rsidDel="00000000" w:rsidR="00000000" w:rsidRPr="00000000">
          <w:rPr>
            <w:rFonts w:ascii="Calibri" w:cs="Calibri" w:eastAsia="Calibri" w:hAnsi="Calibri"/>
            <w:color w:val="1155cc"/>
            <w:u w:val="single"/>
            <w:rtl w:val="0"/>
          </w:rPr>
          <w:t xml:space="preserve">https://forms.microsoft.com/pages/responsepage.aspx?id=yjb6UNN98USePxvzmjljpWFtwBDvMq1IpDa3kfriI5BUMVVYQUlCMTVPRDcyUEo5QjdPMEFDMEpXNC4u&amp;route=shorturl</w:t>
        </w:r>
      </w:hyperlink>
      <w:r w:rsidDel="00000000" w:rsidR="00000000" w:rsidRPr="00000000">
        <w:rPr>
          <w:rtl w:val="0"/>
        </w:rPr>
      </w:r>
    </w:p>
    <w:p w:rsidR="00000000" w:rsidDel="00000000" w:rsidP="00000000" w:rsidRDefault="00000000" w:rsidRPr="00000000" w14:paraId="00000025">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Informational Updates</w:t>
      </w:r>
    </w:p>
    <w:p w:rsidR="00000000" w:rsidDel="00000000" w:rsidP="00000000" w:rsidRDefault="00000000" w:rsidRPr="00000000" w14:paraId="00000026">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Action Items</w:t>
      </w:r>
    </w:p>
    <w:p w:rsidR="00000000" w:rsidDel="00000000" w:rsidP="00000000" w:rsidRDefault="00000000" w:rsidRPr="00000000" w14:paraId="00000028">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Draft instructions for creating a JIRA account (MOBIUS staff)</w:t>
      </w:r>
    </w:p>
    <w:p w:rsidR="00000000" w:rsidDel="00000000" w:rsidP="00000000" w:rsidRDefault="00000000" w:rsidRPr="00000000" w14:paraId="00000029">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Provide a list of SIGs with links to participate (Vivian)</w:t>
      </w:r>
    </w:p>
    <w:p w:rsidR="00000000" w:rsidDel="00000000" w:rsidP="00000000" w:rsidRDefault="00000000" w:rsidRPr="00000000" w14:paraId="0000002A">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Begin work on first quarterly report (Stephanie S)</w:t>
      </w:r>
    </w:p>
    <w:p w:rsidR="00000000" w:rsidDel="00000000" w:rsidP="00000000" w:rsidRDefault="00000000" w:rsidRPr="00000000" w14:paraId="0000002B">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Next Meeting</w:t>
      </w:r>
    </w:p>
    <w:p w:rsidR="00000000" w:rsidDel="00000000" w:rsidP="00000000" w:rsidRDefault="00000000" w:rsidRPr="00000000" w14:paraId="0000002C">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September 10 at 11:00 am</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FOLIO &amp; OpenRS Enhancement Committee</w:t>
      </w:r>
    </w:p>
    <w:p w:rsidR="00000000" w:rsidDel="00000000" w:rsidP="00000000" w:rsidRDefault="00000000" w:rsidRPr="00000000" w14:paraId="00000032">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33">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Spratt, 2025-2027, Chair</w:t>
      </w:r>
      <w:r w:rsidDel="00000000" w:rsidR="00000000" w:rsidRPr="00000000">
        <w:rPr>
          <w:rFonts w:ascii="Calibri" w:cs="Calibri" w:eastAsia="Calibri" w:hAnsi="Calibri"/>
          <w:color w:val="363636"/>
          <w:rtl w:val="0"/>
        </w:rPr>
        <w:t xml:space="preserve"> </w:t>
        <w:br w:type="textWrapping"/>
        <w:t xml:space="preserve">Assistant Director for Technical Services, Missouri Western State University</w:t>
      </w:r>
    </w:p>
    <w:p w:rsidR="00000000" w:rsidDel="00000000" w:rsidP="00000000" w:rsidRDefault="00000000" w:rsidRPr="00000000" w14:paraId="00000034">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Andrew Stout, 2025-2028, Vice-Chair</w:t>
      </w:r>
      <w:r w:rsidDel="00000000" w:rsidR="00000000" w:rsidRPr="00000000">
        <w:rPr>
          <w:rFonts w:ascii="Calibri" w:cs="Calibri" w:eastAsia="Calibri" w:hAnsi="Calibri"/>
          <w:color w:val="363636"/>
          <w:rtl w:val="0"/>
        </w:rPr>
        <w:t xml:space="preserve"> </w:t>
        <w:br w:type="textWrapping"/>
        <w:t xml:space="preserve">Access Services Librarian, University of Missouri-St. Louis</w:t>
      </w:r>
    </w:p>
    <w:p w:rsidR="00000000" w:rsidDel="00000000" w:rsidP="00000000" w:rsidRDefault="00000000" w:rsidRPr="00000000" w14:paraId="00000035">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Kim Kietzman, Board Representative</w:t>
      </w:r>
      <w:r w:rsidDel="00000000" w:rsidR="00000000" w:rsidRPr="00000000">
        <w:rPr>
          <w:rFonts w:ascii="Calibri" w:cs="Calibri" w:eastAsia="Calibri" w:hAnsi="Calibri"/>
          <w:color w:val="363636"/>
          <w:rtl w:val="0"/>
        </w:rPr>
        <w:br w:type="textWrapping"/>
        <w:t xml:space="preserve">Director, Altoona Public Library</w:t>
      </w:r>
    </w:p>
    <w:p w:rsidR="00000000" w:rsidDel="00000000" w:rsidP="00000000" w:rsidRDefault="00000000" w:rsidRPr="00000000" w14:paraId="00000036">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Samantha Perkins, Board Representative</w:t>
      </w:r>
      <w:r w:rsidDel="00000000" w:rsidR="00000000" w:rsidRPr="00000000">
        <w:rPr>
          <w:rFonts w:ascii="Calibri" w:cs="Calibri" w:eastAsia="Calibri" w:hAnsi="Calibri"/>
          <w:color w:val="363636"/>
          <w:rtl w:val="0"/>
        </w:rPr>
        <w:br w:type="textWrapping"/>
        <w:t xml:space="preserve">Library Director, Missouri Valley College</w:t>
      </w:r>
    </w:p>
    <w:p w:rsidR="00000000" w:rsidDel="00000000" w:rsidP="00000000" w:rsidRDefault="00000000" w:rsidRPr="00000000" w14:paraId="00000037">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Kirsten Abotsi, 2025-2028</w:t>
      </w:r>
      <w:r w:rsidDel="00000000" w:rsidR="00000000" w:rsidRPr="00000000">
        <w:rPr>
          <w:rFonts w:ascii="Calibri" w:cs="Calibri" w:eastAsia="Calibri" w:hAnsi="Calibri"/>
          <w:color w:val="363636"/>
          <w:rtl w:val="0"/>
        </w:rPr>
        <w:t xml:space="preserve"> </w:t>
        <w:br w:type="textWrapping"/>
        <w:t xml:space="preserve">Lead Librarian, Library Systems, St. Louis Community College</w:t>
      </w:r>
    </w:p>
    <w:p w:rsidR="00000000" w:rsidDel="00000000" w:rsidP="00000000" w:rsidRDefault="00000000" w:rsidRPr="00000000" w14:paraId="00000038">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Frances Behrman, 2025-2027</w:t>
      </w:r>
      <w:r w:rsidDel="00000000" w:rsidR="00000000" w:rsidRPr="00000000">
        <w:rPr>
          <w:rFonts w:ascii="Calibri" w:cs="Calibri" w:eastAsia="Calibri" w:hAnsi="Calibri"/>
          <w:color w:val="363636"/>
          <w:rtl w:val="0"/>
        </w:rPr>
        <w:t xml:space="preserve"> </w:t>
        <w:br w:type="textWrapping"/>
        <w:t xml:space="preserve">Access Services Librarian, Kenrick-Glennon Seminary</w:t>
      </w:r>
    </w:p>
    <w:p w:rsidR="00000000" w:rsidDel="00000000" w:rsidP="00000000" w:rsidRDefault="00000000" w:rsidRPr="00000000" w14:paraId="00000039">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Rebecca Brown-Gregory, 2025-2028</w:t>
      </w:r>
      <w:r w:rsidDel="00000000" w:rsidR="00000000" w:rsidRPr="00000000">
        <w:rPr>
          <w:rFonts w:ascii="Calibri" w:cs="Calibri" w:eastAsia="Calibri" w:hAnsi="Calibri"/>
          <w:color w:val="363636"/>
          <w:rtl w:val="0"/>
        </w:rPr>
        <w:t xml:space="preserve"> </w:t>
        <w:br w:type="textWrapping"/>
        <w:t xml:space="preserve">Technical Services Librarian, St. Louis Art Museum</w:t>
      </w:r>
    </w:p>
    <w:p w:rsidR="00000000" w:rsidDel="00000000" w:rsidP="00000000" w:rsidRDefault="00000000" w:rsidRPr="00000000" w14:paraId="0000003A">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Chinn, 2025-2028</w:t>
      </w:r>
      <w:r w:rsidDel="00000000" w:rsidR="00000000" w:rsidRPr="00000000">
        <w:rPr>
          <w:rFonts w:ascii="Calibri" w:cs="Calibri" w:eastAsia="Calibri" w:hAnsi="Calibri"/>
          <w:color w:val="363636"/>
          <w:rtl w:val="0"/>
        </w:rPr>
        <w:t xml:space="preserve"> </w:t>
        <w:br w:type="textWrapping"/>
        <w:t xml:space="preserve">Systems Librarian, Saint Louis University</w:t>
      </w:r>
    </w:p>
    <w:p w:rsidR="00000000" w:rsidDel="00000000" w:rsidP="00000000" w:rsidRDefault="00000000" w:rsidRPr="00000000" w14:paraId="0000003B">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Church, 2025-2028</w:t>
      </w:r>
      <w:r w:rsidDel="00000000" w:rsidR="00000000" w:rsidRPr="00000000">
        <w:rPr>
          <w:rFonts w:ascii="Calibri" w:cs="Calibri" w:eastAsia="Calibri" w:hAnsi="Calibri"/>
          <w:color w:val="363636"/>
          <w:rtl w:val="0"/>
        </w:rPr>
        <w:t xml:space="preserve"> </w:t>
        <w:br w:type="textWrapping"/>
        <w:t xml:space="preserve">E-Resources Librarian, Missouri Baptist University</w:t>
      </w:r>
    </w:p>
    <w:p w:rsidR="00000000" w:rsidDel="00000000" w:rsidP="00000000" w:rsidRDefault="00000000" w:rsidRPr="00000000" w14:paraId="0000003C">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Jacob Dudley, 2025-2027</w:t>
      </w:r>
      <w:r w:rsidDel="00000000" w:rsidR="00000000" w:rsidRPr="00000000">
        <w:rPr>
          <w:rFonts w:ascii="Calibri" w:cs="Calibri" w:eastAsia="Calibri" w:hAnsi="Calibri"/>
          <w:color w:val="363636"/>
          <w:rtl w:val="0"/>
        </w:rPr>
        <w:t xml:space="preserve"> </w:t>
        <w:br w:type="textWrapping"/>
        <w:t xml:space="preserve">Head of Access Services, Northwest Missouri State University</w:t>
      </w:r>
    </w:p>
    <w:p w:rsidR="00000000" w:rsidDel="00000000" w:rsidP="00000000" w:rsidRDefault="00000000" w:rsidRPr="00000000" w14:paraId="0000003D">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Seth Huber, 2025-2028</w:t>
      </w:r>
      <w:r w:rsidDel="00000000" w:rsidR="00000000" w:rsidRPr="00000000">
        <w:rPr>
          <w:rFonts w:ascii="Calibri" w:cs="Calibri" w:eastAsia="Calibri" w:hAnsi="Calibri"/>
          <w:color w:val="363636"/>
          <w:rtl w:val="0"/>
        </w:rPr>
        <w:t xml:space="preserve"> </w:t>
        <w:br w:type="textWrapping"/>
        <w:t xml:space="preserve">Technical Services Librarian/Head of Cataloging, University of Missouri - Columbia</w:t>
      </w:r>
    </w:p>
    <w:p w:rsidR="00000000" w:rsidDel="00000000" w:rsidP="00000000" w:rsidRDefault="00000000" w:rsidRPr="00000000" w14:paraId="0000003E">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Jennifer Parsons, 2025-2028</w:t>
      </w:r>
      <w:r w:rsidDel="00000000" w:rsidR="00000000" w:rsidRPr="00000000">
        <w:rPr>
          <w:rFonts w:ascii="Calibri" w:cs="Calibri" w:eastAsia="Calibri" w:hAnsi="Calibri"/>
          <w:color w:val="363636"/>
          <w:rtl w:val="0"/>
        </w:rPr>
        <w:t xml:space="preserve"> </w:t>
        <w:br w:type="textWrapping"/>
        <w:t xml:space="preserve">Assistant Director &amp; Access Services Librarian, Central Methodist University</w:t>
      </w:r>
    </w:p>
    <w:p w:rsidR="00000000" w:rsidDel="00000000" w:rsidP="00000000" w:rsidRDefault="00000000" w:rsidRPr="00000000" w14:paraId="0000003F">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Catherine Price, 2025-2027</w:t>
      </w:r>
      <w:r w:rsidDel="00000000" w:rsidR="00000000" w:rsidRPr="00000000">
        <w:rPr>
          <w:rFonts w:ascii="Calibri" w:cs="Calibri" w:eastAsia="Calibri" w:hAnsi="Calibri"/>
          <w:color w:val="363636"/>
          <w:rtl w:val="0"/>
        </w:rPr>
        <w:t xml:space="preserve"> </w:t>
        <w:br w:type="textWrapping"/>
        <w:t xml:space="preserve">Content Services Librarian, Rockhurst University</w:t>
      </w:r>
    </w:p>
    <w:p w:rsidR="00000000" w:rsidDel="00000000" w:rsidP="00000000" w:rsidRDefault="00000000" w:rsidRPr="00000000" w14:paraId="00000040">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Kathleen Rahman, 2025-2027</w:t>
      </w:r>
      <w:r w:rsidDel="00000000" w:rsidR="00000000" w:rsidRPr="00000000">
        <w:rPr>
          <w:rFonts w:ascii="Calibri" w:cs="Calibri" w:eastAsia="Calibri" w:hAnsi="Calibri"/>
          <w:color w:val="363636"/>
          <w:rtl w:val="0"/>
        </w:rPr>
        <w:t xml:space="preserve"> </w:t>
        <w:br w:type="textWrapping"/>
        <w:t xml:space="preserve">Systems Librarian, University of Missouri - Columbia</w:t>
      </w:r>
    </w:p>
    <w:p w:rsidR="00000000" w:rsidDel="00000000" w:rsidP="00000000" w:rsidRDefault="00000000" w:rsidRPr="00000000" w14:paraId="00000041">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Rachel Utrecht, 2025-2027</w:t>
      </w:r>
      <w:r w:rsidDel="00000000" w:rsidR="00000000" w:rsidRPr="00000000">
        <w:rPr>
          <w:rFonts w:ascii="Calibri" w:cs="Calibri" w:eastAsia="Calibri" w:hAnsi="Calibri"/>
          <w:color w:val="363636"/>
          <w:rtl w:val="0"/>
        </w:rPr>
        <w:t xml:space="preserve"> </w:t>
        <w:br w:type="textWrapping"/>
        <w:t xml:space="preserve">Technical Services Librarian, William Woods University</w:t>
      </w:r>
    </w:p>
    <w:p w:rsidR="00000000" w:rsidDel="00000000" w:rsidP="00000000" w:rsidRDefault="00000000" w:rsidRPr="00000000" w14:paraId="00000042">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Vivian Gould, MOBIUS Organizer</w:t>
      </w:r>
      <w:r w:rsidDel="00000000" w:rsidR="00000000" w:rsidRPr="00000000">
        <w:rPr>
          <w:rFonts w:ascii="Calibri" w:cs="Calibri" w:eastAsia="Calibri" w:hAnsi="Calibri"/>
          <w:color w:val="363636"/>
          <w:rtl w:val="0"/>
        </w:rPr>
        <w:t xml:space="preserve"> </w:t>
        <w:br w:type="textWrapping"/>
        <w:t xml:space="preserve">Systems Librarian, MOBIUS</w:t>
      </w:r>
    </w:p>
    <w:p w:rsidR="00000000" w:rsidDel="00000000" w:rsidP="00000000" w:rsidRDefault="00000000" w:rsidRPr="00000000" w14:paraId="00000043">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Steve Strohl, MOBIUS Organizer</w:t>
      </w:r>
      <w:r w:rsidDel="00000000" w:rsidR="00000000" w:rsidRPr="00000000">
        <w:rPr>
          <w:rFonts w:ascii="Calibri" w:cs="Calibri" w:eastAsia="Calibri" w:hAnsi="Calibri"/>
          <w:color w:val="363636"/>
          <w:rtl w:val="0"/>
        </w:rPr>
        <w:t xml:space="preserve"> </w:t>
        <w:br w:type="textWrapping"/>
        <w:t xml:space="preserve">Associate Director, Member Services, MOBIUS</w:t>
      </w:r>
    </w:p>
    <w:p w:rsidR="00000000" w:rsidDel="00000000" w:rsidP="00000000" w:rsidRDefault="00000000" w:rsidRPr="00000000" w14:paraId="00000044">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Bacon, Ex-Officio</w:t>
      </w:r>
      <w:r w:rsidDel="00000000" w:rsidR="00000000" w:rsidRPr="00000000">
        <w:rPr>
          <w:rFonts w:ascii="Calibri" w:cs="Calibri" w:eastAsia="Calibri" w:hAnsi="Calibri"/>
          <w:color w:val="363636"/>
          <w:rtl w:val="0"/>
        </w:rPr>
        <w:t xml:space="preserve"> </w:t>
        <w:br w:type="textWrapping"/>
        <w:t xml:space="preserve">Executive Director, MOBIUS</w:t>
      </w:r>
    </w:p>
    <w:p w:rsidR="00000000" w:rsidDel="00000000" w:rsidP="00000000" w:rsidRDefault="00000000" w:rsidRPr="00000000" w14:paraId="00000045">
      <w:pPr>
        <w:rPr>
          <w:rFonts w:ascii="Helvetica Neue" w:cs="Helvetica Neue" w:eastAsia="Helvetica Neue" w:hAnsi="Helvetica Neue"/>
          <w:color w:val="363636"/>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Zoom Meeting Details</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Enhancements Committee Meeting</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August 27, 2025 11:00 AM Central Time (US and Canada)</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Every 2 weeks on Wed, 79 occurrence(s)</w:t>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download and import the following iCalendar (.ics) files to your calendar system.</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Weekly: </w:t>
      </w:r>
      <w:hyperlink r:id="rId15">
        <w:r w:rsidDel="00000000" w:rsidR="00000000" w:rsidRPr="00000000">
          <w:rPr>
            <w:color w:val="0000ff"/>
            <w:u w:val="single"/>
            <w:rtl w:val="0"/>
          </w:rPr>
          <w:t xml:space="preserve">https://us02web.zoom.us/meeting/tZMvcuusrT0oEtbMgEYI4DFZ-pk_rcItwxW1/ics?icsToken=DLkW7lU2bV9AT5E3ZAAALAAAAIxJC2YSOy0gcjEj0S4bqYGH7yL1vecm9Mw336QTdzNO5oPEnYVECOaGW-UT8td5dxjn2wcCVTXpwOXs9DAwMDAwMQ&amp;meetingMasterEventId=4c-xNkdET4yL5ztt9ixBTw</w:t>
        </w:r>
      </w:hyperlink>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color w:val="0000ff"/>
          <w:u w:val="single"/>
          <w:rtl w:val="0"/>
        </w:rPr>
        <w:t xml:space="preserve">https://us02web.zoom.us/j/87252436282?pwd=Z27NWf42CwuyLWwKAQaezbEax5gSku.1</w:t>
      </w: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w:t>
      </w:r>
      <w:hyperlink r:id="rId16">
        <w:r w:rsidDel="00000000" w:rsidR="00000000" w:rsidRPr="00000000">
          <w:rPr>
            <w:rFonts w:ascii="Helvetica Neue" w:cs="Helvetica Neue" w:eastAsia="Helvetica Neue" w:hAnsi="Helvetica Neue"/>
            <w:color w:val="0000ff"/>
            <w:u w:val="single"/>
            <w:rtl w:val="0"/>
          </w:rPr>
          <w:t xml:space="preserve">https://us02web.zoom.us/u/kbFBF8tTBd</w:t>
        </w:r>
      </w:hyperlink>
      <w:r w:rsidDel="00000000" w:rsidR="00000000" w:rsidRPr="00000000">
        <w:rPr>
          <w:rtl w:val="0"/>
        </w:rPr>
      </w:r>
    </w:p>
    <w:p w:rsidR="00000000" w:rsidDel="00000000" w:rsidP="00000000" w:rsidRDefault="00000000" w:rsidRPr="00000000" w14:paraId="00000074">
      <w:pPr>
        <w:rPr>
          <w:rFonts w:ascii="Helvetica Neue" w:cs="Helvetica Neue" w:eastAsia="Helvetica Neue" w:hAnsi="Helvetica Neue"/>
        </w:rPr>
      </w:pPr>
      <w:r w:rsidDel="00000000" w:rsidR="00000000" w:rsidRPr="00000000">
        <w:rPr>
          <w:rtl w:val="0"/>
        </w:rPr>
      </w:r>
    </w:p>
    <w:sectPr>
      <w:headerReference r:id="rId17" w:type="default"/>
      <w:footerReference r:id="rId18"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G4Ns6nzzgLIOLyS5X_eNPMPa0NMmr4w5/edit?usp=sharing&amp;ouid=112905097860448160167&amp;rtpof=true&amp;sd=true" TargetMode="External"/><Relationship Id="rId10" Type="http://schemas.openxmlformats.org/officeDocument/2006/relationships/hyperlink" Target="mailto:forms@mobiusconsortium.org" TargetMode="External"/><Relationship Id="rId13" Type="http://schemas.openxmlformats.org/officeDocument/2006/relationships/hyperlink" Target="https://folio-org.atlassian.net/wiki/spaces/PC/pages/931070022/Community+Priorities+Dashboard+Development" TargetMode="External"/><Relationship Id="rId12" Type="http://schemas.openxmlformats.org/officeDocument/2006/relationships/hyperlink" Target="https://docs.google.com/spreadsheets/d/1TZcs2CX6DdrY8gvAvqrpHQtcY0XM7E2uJAJu34DYu-U/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e5QvlKZGtn3SJB8BIw-YNJNe5O-TocF8t2PhQUcDUYLluMBA/viewform?usp=sharing&amp;ouid=112905097860448160167" TargetMode="External"/><Relationship Id="rId15" Type="http://schemas.openxmlformats.org/officeDocument/2006/relationships/hyperlink" Target="https://us02web.zoom.us/meeting/tZMvcuusrT0oEtbMgEYI4DFZ-pk_rcItwxW1/ics?icsToken=DLkW7lU2bV9AT5E3ZAAALAAAAIxJC2YSOy0gcjEj0S4bqYGH7yL1vecm9Mw336QTdzNO5oPEnYVECOaGW-UT8td5dxjn2wcCVTXpwOXs9DAwMDAwMQ&amp;meetingMasterEventId=4c-xNkdET4yL5ztt9ixBTw" TargetMode="External"/><Relationship Id="rId14" Type="http://schemas.openxmlformats.org/officeDocument/2006/relationships/hyperlink" Target="https://forms.microsoft.com/pages/responsepage.aspx?id=yjb6UNN98USePxvzmjljpWFtwBDvMq1IpDa3kfriI5BUMVVYQUlCMTVPRDcyUEo5QjdPMEFDMEpXNC4u&amp;route=shorturl" TargetMode="External"/><Relationship Id="rId17" Type="http://schemas.openxmlformats.org/officeDocument/2006/relationships/header" Target="header1.xml"/><Relationship Id="rId16" Type="http://schemas.openxmlformats.org/officeDocument/2006/relationships/hyperlink" Target="https://us02web.zoom.us/u/kbFBF8tTBd" TargetMode="External"/><Relationship Id="rId5" Type="http://schemas.openxmlformats.org/officeDocument/2006/relationships/styles" Target="styles.xml"/><Relationship Id="rId6" Type="http://schemas.openxmlformats.org/officeDocument/2006/relationships/hyperlink" Target="https://docs.google.com/document/d/1JcoFxRRg1pcPrE2kA1lD1QAEfBNwWLme/edit?usp=sharing&amp;ouid=112905097860448160167&amp;rtpof=true&amp;sd=true" TargetMode="External"/><Relationship Id="rId18" Type="http://schemas.openxmlformats.org/officeDocument/2006/relationships/footer" Target="footer1.xml"/><Relationship Id="rId7" Type="http://schemas.openxmlformats.org/officeDocument/2006/relationships/hyperlink" Target="https://trello.com/invite/b/687fafa418ada4e1416677b9/ATTIcb74089b4bb6c011120ad66db5f36c4aA56BD101/mobius-enhancements-committee-requests" TargetMode="External"/><Relationship Id="rId8" Type="http://schemas.openxmlformats.org/officeDocument/2006/relationships/hyperlink" Target="https://trello.com/invite/b/687fafa418ada4e1416677b9/ATTIcb74089b4bb6c011120ad66db5f36c4aA56BD101/mobius-enhancements-committee-reques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