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3D" w:rsidRDefault="00C46F3D" w:rsidP="00B00864">
      <w:pPr>
        <w:pStyle w:val="Heading1"/>
      </w:pPr>
      <w:r>
        <w:t>General Overview</w:t>
      </w:r>
    </w:p>
    <w:p w:rsidR="00C46F3D" w:rsidRDefault="00C46F3D" w:rsidP="00C46F3D">
      <w:r>
        <w:t xml:space="preserve">INN-Reach’s Enhanced Match Point is an expansion of the algorithm used to match incoming contributed records with existing records in the MOBIUS catalog. The previous algorithm sought a match first on local record number and site code, then OCLC number. Enhanced </w:t>
      </w:r>
      <w:r w:rsidR="002110DB">
        <w:t>M</w:t>
      </w:r>
      <w:r>
        <w:t xml:space="preserve">atch </w:t>
      </w:r>
      <w:r w:rsidR="002110DB">
        <w:t>P</w:t>
      </w:r>
      <w:r>
        <w:t>oint expands this algorithm to a list of potentially matching fields, including ISBN</w:t>
      </w:r>
      <w:r w:rsidR="002110DB">
        <w:t xml:space="preserve">, </w:t>
      </w:r>
      <w:r>
        <w:t xml:space="preserve">ISSN, and </w:t>
      </w:r>
      <w:r w:rsidR="002110DB">
        <w:t>Standard Number</w:t>
      </w:r>
      <w:r>
        <w:t>.</w:t>
      </w:r>
    </w:p>
    <w:p w:rsidR="00C46F3D" w:rsidRDefault="00C46F3D" w:rsidP="00C46F3D">
      <w:r>
        <w:t>When Enhanced Match Point find</w:t>
      </w:r>
      <w:r w:rsidR="00F82469">
        <w:t>s</w:t>
      </w:r>
      <w:r>
        <w:t xml:space="preserve"> a potentially matching field, INN-Reach perform</w:t>
      </w:r>
      <w:r w:rsidR="00F82469">
        <w:t>s</w:t>
      </w:r>
      <w:r>
        <w:t xml:space="preserve"> several </w:t>
      </w:r>
      <w:r w:rsidR="002110DB">
        <w:t xml:space="preserve">validation </w:t>
      </w:r>
      <w:r>
        <w:t xml:space="preserve">checks to determine whether the </w:t>
      </w:r>
      <w:r w:rsidR="00F82469">
        <w:t>in</w:t>
      </w:r>
      <w:r>
        <w:t>coming and existing records are a true match. If the</w:t>
      </w:r>
      <w:r w:rsidR="002110DB">
        <w:t xml:space="preserve"> records pass Validation</w:t>
      </w:r>
      <w:r>
        <w:t>, INN-Reach then determines whether the incoming record will be attached as an institutional record to the existing record or whether the incoming record will become the new master record.</w:t>
      </w:r>
    </w:p>
    <w:p w:rsidR="00C46F3D" w:rsidRDefault="00C46F3D" w:rsidP="00C46F3D">
      <w:r>
        <w:t xml:space="preserve">If the incoming and existing records fail the </w:t>
      </w:r>
      <w:r w:rsidR="002110DB">
        <w:t>v</w:t>
      </w:r>
      <w:r w:rsidR="00F82469">
        <w:t>alidation</w:t>
      </w:r>
      <w:r>
        <w:t xml:space="preserve"> step, INN-Reach then checks the next field(s) in the hierarchy. If no fields identify a potential match or if the </w:t>
      </w:r>
      <w:r w:rsidR="002110DB">
        <w:t>v</w:t>
      </w:r>
      <w:r w:rsidR="00F82469">
        <w:t>alidation</w:t>
      </w:r>
      <w:r>
        <w:t xml:space="preserve"> step fails for all potential matches, then incoming record is treated as a new master record.</w:t>
      </w:r>
    </w:p>
    <w:p w:rsidR="00C46F3D" w:rsidRPr="00C46F3D" w:rsidRDefault="00C46F3D" w:rsidP="00C46F3D">
      <w:r>
        <w:t xml:space="preserve">Please note that </w:t>
      </w:r>
      <w:r w:rsidR="002110DB">
        <w:t>v</w:t>
      </w:r>
      <w:r w:rsidR="002E7AE2">
        <w:t xml:space="preserve">alidation </w:t>
      </w:r>
      <w:r>
        <w:t xml:space="preserve">step described </w:t>
      </w:r>
      <w:r w:rsidR="002E7AE2">
        <w:t xml:space="preserve">in Step 2 </w:t>
      </w:r>
      <w:r>
        <w:t>is performed after each potential match.</w:t>
      </w:r>
      <w:r w:rsidR="002E7AE2">
        <w:t xml:space="preserve"> If validation fails on a potentially matched field, INN-Reach proceeds to the next step in the matching hierarchy</w:t>
      </w:r>
    </w:p>
    <w:p w:rsidR="00C46F3D" w:rsidRDefault="00A0775A" w:rsidP="00B00864">
      <w:pPr>
        <w:pStyle w:val="Heading1"/>
      </w:pPr>
      <w:r>
        <w:t xml:space="preserve">Step 1 – </w:t>
      </w:r>
      <w:r w:rsidR="00C46F3D">
        <w:t>Identify a Potential Match</w:t>
      </w:r>
    </w:p>
    <w:p w:rsidR="00B87C3F" w:rsidRDefault="00B00864" w:rsidP="00C46F3D">
      <w:pPr>
        <w:pStyle w:val="Heading2"/>
      </w:pPr>
      <w:r>
        <w:t xml:space="preserve">Match on </w:t>
      </w:r>
      <w:r w:rsidR="00A0775A">
        <w:t xml:space="preserve">Record </w:t>
      </w:r>
      <w:r>
        <w:t>N</w:t>
      </w:r>
      <w:r w:rsidR="00A0775A">
        <w:t xml:space="preserve">umber and </w:t>
      </w:r>
      <w:r>
        <w:t>S</w:t>
      </w:r>
      <w:r w:rsidR="00A0775A">
        <w:t xml:space="preserve">ite </w:t>
      </w:r>
      <w:r>
        <w:t>Code</w:t>
      </w:r>
    </w:p>
    <w:p w:rsidR="00B00864" w:rsidRDefault="00B00864">
      <w:r>
        <w:t>INN-Reach compares the local record number and site code</w:t>
      </w:r>
      <w:r w:rsidR="002110DB">
        <w:rPr>
          <w:rStyle w:val="FootnoteReference"/>
        </w:rPr>
        <w:footnoteReference w:id="1"/>
      </w:r>
      <w:r>
        <w:t xml:space="preserve"> of the incoming record with the data stored in the ‘z’ index to determine whether the record has been previously contributed. </w:t>
      </w:r>
    </w:p>
    <w:p w:rsidR="00B00864" w:rsidRDefault="00B00864">
      <w:r>
        <w:t>If a match is found, INN-Reach compares the OCLC # and Title of the incoming and existing records to confirm they are the same</w:t>
      </w:r>
      <w:r w:rsidR="005E7C3F">
        <w:t xml:space="preserve">. </w:t>
      </w:r>
      <w:r w:rsidR="002E7AE2">
        <w:t>The Title c</w:t>
      </w:r>
      <w:r w:rsidR="008F1DB4">
        <w:t xml:space="preserve">omparison </w:t>
      </w:r>
      <w:r w:rsidR="002E7AE2">
        <w:t>uses the same normalization a</w:t>
      </w:r>
      <w:r w:rsidR="008F1DB4">
        <w:t>lgorithm</w:t>
      </w:r>
      <w:r w:rsidR="002E7AE2">
        <w:t xml:space="preserve"> as described in Step 2</w:t>
      </w:r>
      <w:r w:rsidR="00C11462">
        <w:t xml:space="preserve"> </w:t>
      </w:r>
      <w:r w:rsidR="002E7AE2">
        <w:t xml:space="preserve">- Record Validation. </w:t>
      </w:r>
      <w:r w:rsidR="005E7C3F">
        <w:t xml:space="preserve">If the OCLC # and Title in both records match, then INN-Reach moves to </w:t>
      </w:r>
      <w:r w:rsidR="002E7AE2">
        <w:t>Step 3 – Determination of the Master Record</w:t>
      </w:r>
      <w:r w:rsidR="005E7C3F">
        <w:t>.</w:t>
      </w:r>
    </w:p>
    <w:p w:rsidR="005E7C3F" w:rsidRDefault="005E7C3F">
      <w:pPr>
        <w:rPr>
          <w:color w:val="FF0000"/>
        </w:rPr>
      </w:pPr>
      <w:r>
        <w:t xml:space="preserve">If the OCLC # and Title do not match, INN-Reach splits the incoming record from the record against it was previously matched. </w:t>
      </w:r>
      <w:r w:rsidRPr="009A0E73">
        <w:rPr>
          <w:color w:val="000000" w:themeColor="text1"/>
        </w:rPr>
        <w:t xml:space="preserve">INN-Reach then </w:t>
      </w:r>
      <w:r w:rsidR="002E7AE2">
        <w:rPr>
          <w:color w:val="000000" w:themeColor="text1"/>
        </w:rPr>
        <w:t>attempts to match on the Primary Match Key</w:t>
      </w:r>
      <w:r w:rsidR="009A0E73" w:rsidRPr="009A0E73">
        <w:rPr>
          <w:color w:val="000000" w:themeColor="text1"/>
        </w:rPr>
        <w:t>.</w:t>
      </w:r>
    </w:p>
    <w:p w:rsidR="005E7C3F" w:rsidRDefault="005E7C3F">
      <w:pPr>
        <w:rPr>
          <w:color w:val="000000" w:themeColor="text1"/>
        </w:rPr>
      </w:pPr>
      <w:r>
        <w:rPr>
          <w:color w:val="000000" w:themeColor="text1"/>
        </w:rPr>
        <w:t xml:space="preserve">If a match on local record number and site code is not found, INN-Reach </w:t>
      </w:r>
      <w:r w:rsidR="002E7AE2" w:rsidRPr="009A0E73">
        <w:rPr>
          <w:color w:val="000000" w:themeColor="text1"/>
        </w:rPr>
        <w:t xml:space="preserve">then </w:t>
      </w:r>
      <w:r w:rsidR="002E7AE2">
        <w:rPr>
          <w:color w:val="000000" w:themeColor="text1"/>
        </w:rPr>
        <w:t>attempts to match on the Primary Match Key</w:t>
      </w:r>
      <w:r>
        <w:rPr>
          <w:color w:val="000000" w:themeColor="text1"/>
        </w:rPr>
        <w:t>.</w:t>
      </w:r>
    </w:p>
    <w:p w:rsidR="00765F4F" w:rsidRDefault="00A8595E" w:rsidP="00C46F3D">
      <w:pPr>
        <w:pStyle w:val="Heading2"/>
      </w:pPr>
      <w:r>
        <w:t xml:space="preserve">Match </w:t>
      </w:r>
      <w:r w:rsidR="00765F4F">
        <w:t>on Primary Match Key (OCLC #)</w:t>
      </w:r>
    </w:p>
    <w:p w:rsidR="002B7296" w:rsidRDefault="00A8595E" w:rsidP="00A8595E">
      <w:r>
        <w:t>INN-Reach compares the OCLC number of the incoming record with the OCLC Number index, looking for a potential match. If a match</w:t>
      </w:r>
      <w:r w:rsidR="002B7296">
        <w:t>ing OCLC #</w:t>
      </w:r>
      <w:r>
        <w:t xml:space="preserve"> is found, INN-Reach </w:t>
      </w:r>
      <w:r w:rsidR="002B7296">
        <w:t>proceeds to Step 2 – Record Validation. If validation passes, INN-Reach then moves to Step 3 – Determination of the Master record.</w:t>
      </w:r>
    </w:p>
    <w:p w:rsidR="002B7296" w:rsidRDefault="002B7296" w:rsidP="00A8595E">
      <w:r>
        <w:t>If the validation step fails, INN-Reach then attempts to match on the Secondary Match Keys.</w:t>
      </w:r>
    </w:p>
    <w:p w:rsidR="00765F4F" w:rsidRDefault="00A8595E" w:rsidP="007F3A02">
      <w:pPr>
        <w:pStyle w:val="Heading2"/>
      </w:pPr>
      <w:r>
        <w:lastRenderedPageBreak/>
        <w:t>Match on Secon</w:t>
      </w:r>
      <w:r w:rsidR="00431632">
        <w:t>d</w:t>
      </w:r>
      <w:r>
        <w:t>ary Match Keys</w:t>
      </w:r>
    </w:p>
    <w:p w:rsidR="00431632" w:rsidRDefault="00431632" w:rsidP="00431632">
      <w:r>
        <w:t xml:space="preserve">INN-Reach compares, in succession, the fields of the incoming bib records against the corresponding indexes. If a match is found, INN-Reach </w:t>
      </w:r>
      <w:r w:rsidR="002B7296">
        <w:t>proceeds to Step 2 – Record Validation. If validation passes, INN-Reach then moves to Step 3 – Determination of the Master record.</w:t>
      </w:r>
    </w:p>
    <w:p w:rsidR="00431632" w:rsidRDefault="00431632" w:rsidP="00431632">
      <w:r>
        <w:t xml:space="preserve">If a match on a given Secondary Match Point is not found, or if a match is found but the </w:t>
      </w:r>
      <w:r w:rsidR="002B7296">
        <w:t xml:space="preserve">validation step fails, </w:t>
      </w:r>
      <w:r>
        <w:t xml:space="preserve">INN-Reach </w:t>
      </w:r>
      <w:r w:rsidR="002B7296">
        <w:t xml:space="preserve">attempts to find a match on </w:t>
      </w:r>
      <w:r>
        <w:t xml:space="preserve">the next Secondary Match </w:t>
      </w:r>
      <w:r w:rsidR="002B7296">
        <w:t xml:space="preserve">Key </w:t>
      </w:r>
      <w:r>
        <w:t>in the hierarchy.</w:t>
      </w:r>
    </w:p>
    <w:p w:rsidR="00431632" w:rsidRDefault="00431632" w:rsidP="00431632">
      <w:pPr>
        <w:pStyle w:val="ListParagraph"/>
        <w:numPr>
          <w:ilvl w:val="0"/>
          <w:numId w:val="4"/>
        </w:numPr>
      </w:pPr>
      <w:r>
        <w:t>020 ISBN subfield a (all occurrences of the subfield in the incoming record)</w:t>
      </w:r>
    </w:p>
    <w:p w:rsidR="00431632" w:rsidRDefault="00431632" w:rsidP="00431632">
      <w:pPr>
        <w:pStyle w:val="ListParagraph"/>
        <w:numPr>
          <w:ilvl w:val="0"/>
          <w:numId w:val="4"/>
        </w:numPr>
      </w:pPr>
      <w:r>
        <w:t>022 ISSN subfield a (all occurrences of the subfield in the incoming record)</w:t>
      </w:r>
    </w:p>
    <w:p w:rsidR="00431632" w:rsidRDefault="00431632" w:rsidP="00431632">
      <w:pPr>
        <w:pStyle w:val="ListParagraph"/>
        <w:numPr>
          <w:ilvl w:val="0"/>
          <w:numId w:val="4"/>
        </w:numPr>
      </w:pPr>
      <w:r>
        <w:t>024 STANDARD subfield a (all occurrences of the subfield in the incoming record)</w:t>
      </w:r>
    </w:p>
    <w:p w:rsidR="00CA4A6B" w:rsidRDefault="00CA4A6B" w:rsidP="008F1DB4">
      <w:pPr>
        <w:pStyle w:val="Heading1"/>
      </w:pPr>
      <w:r>
        <w:t>Step 2 – Record Validation</w:t>
      </w:r>
    </w:p>
    <w:p w:rsidR="00CA4A6B" w:rsidRPr="00CA4A6B" w:rsidRDefault="00CA4A6B" w:rsidP="00CA4A6B">
      <w:r>
        <w:t>INN-Reach performs the following checks when a potential match has been identified on Record Number and Site Code, Primary Match Key, or a Secondary Match Key. If the potential match passes all validation checks, INN-Reach then proceeds to determine which of the incoming or existing records should be the master record. If any of the validation checks fail, INN-Reach continues to try to identify a potential match.</w:t>
      </w:r>
    </w:p>
    <w:p w:rsidR="001002EE" w:rsidRPr="008777BB" w:rsidRDefault="001002EE" w:rsidP="001002EE">
      <w:pPr>
        <w:pStyle w:val="Heading2"/>
      </w:pPr>
      <w:r>
        <w:t>Imprint Validation</w:t>
      </w:r>
    </w:p>
    <w:p w:rsidR="001002EE" w:rsidRDefault="001002EE" w:rsidP="001002EE">
      <w:pPr>
        <w:pStyle w:val="Heading3"/>
      </w:pPr>
      <w:r>
        <w:t>Step 1: Presence of 260/264 field</w:t>
      </w:r>
    </w:p>
    <w:p w:rsidR="002F7F22" w:rsidRDefault="001002EE" w:rsidP="001002EE">
      <w:r>
        <w:t xml:space="preserve">INN-Reach examines both incoming and existing records to determine whether both records include a 260 or 264 field. If both records do not contain a 260/264 field, </w:t>
      </w:r>
      <w:r w:rsidRPr="002F7F22">
        <w:rPr>
          <w:b/>
        </w:rPr>
        <w:t xml:space="preserve">Imprint Validation </w:t>
      </w:r>
      <w:r w:rsidR="002F7F22" w:rsidRPr="002F7F22">
        <w:rPr>
          <w:b/>
        </w:rPr>
        <w:t>FAILS</w:t>
      </w:r>
      <w:r>
        <w:t xml:space="preserve">, </w:t>
      </w:r>
      <w:r w:rsidR="002F7F22">
        <w:t>and</w:t>
      </w:r>
      <w:r>
        <w:t xml:space="preserve"> therefore, </w:t>
      </w:r>
      <w:r w:rsidRPr="001002EE">
        <w:rPr>
          <w:b/>
        </w:rPr>
        <w:t>Validation FAILS</w:t>
      </w:r>
      <w:r>
        <w:t xml:space="preserve">. </w:t>
      </w:r>
    </w:p>
    <w:p w:rsidR="002F7F22" w:rsidRDefault="002F7F22" w:rsidP="001002EE">
      <w:r>
        <w:t xml:space="preserve">If one record contains a 260/264 field and the other does not, </w:t>
      </w:r>
      <w:r w:rsidRPr="002F7F22">
        <w:rPr>
          <w:b/>
        </w:rPr>
        <w:t>Imprint Validation PASSES</w:t>
      </w:r>
      <w:r>
        <w:t>. INN-Reach then proceeds to Title Validation.</w:t>
      </w:r>
    </w:p>
    <w:p w:rsidR="001002EE" w:rsidRDefault="001002EE" w:rsidP="001002EE">
      <w:r>
        <w:t>If both records contain 260/264 fields, INN-Reach proceeds to the next step.</w:t>
      </w:r>
    </w:p>
    <w:p w:rsidR="001002EE" w:rsidRDefault="001002EE" w:rsidP="001002EE">
      <w:r>
        <w:t>Note: INN-Reach gives precedence to the 260 field over the 264 field. If both a 260 and a 264 appear in a given record, INN-Reach uses the 260 field. If no 260 field is present, INN-Reach uses the 264 field.</w:t>
      </w:r>
    </w:p>
    <w:p w:rsidR="001002EE" w:rsidRDefault="001002EE" w:rsidP="001002EE">
      <w:pPr>
        <w:pStyle w:val="Heading3"/>
      </w:pPr>
      <w:r>
        <w:t>Step 2: Compare 260/264 $c (Date of Publication)</w:t>
      </w:r>
    </w:p>
    <w:p w:rsidR="001002EE" w:rsidRDefault="001002EE" w:rsidP="001002EE">
      <w:pPr>
        <w:pStyle w:val="ListParagraph"/>
        <w:numPr>
          <w:ilvl w:val="0"/>
          <w:numId w:val="5"/>
        </w:numPr>
      </w:pPr>
      <w:r>
        <w:t xml:space="preserve">INN-Reach examines the Leader of both records. </w:t>
      </w:r>
    </w:p>
    <w:p w:rsidR="001002EE" w:rsidRDefault="001002EE" w:rsidP="001002EE">
      <w:pPr>
        <w:pStyle w:val="ListParagraph"/>
        <w:numPr>
          <w:ilvl w:val="1"/>
          <w:numId w:val="5"/>
        </w:numPr>
      </w:pPr>
      <w:r>
        <w:t>If the Leader byte 7 value is ‘s’ (serial), the system skips to Step 3: Compare 260/264 $a (Place of publication)</w:t>
      </w:r>
    </w:p>
    <w:p w:rsidR="001002EE" w:rsidRDefault="001002EE" w:rsidP="001002EE">
      <w:pPr>
        <w:pStyle w:val="ListParagraph"/>
        <w:numPr>
          <w:ilvl w:val="1"/>
          <w:numId w:val="5"/>
        </w:numPr>
      </w:pPr>
      <w:r>
        <w:t>If the Leader byte 7 value is something other than ‘s’, the system proceeds to the next step of this comparison</w:t>
      </w:r>
    </w:p>
    <w:p w:rsidR="001002EE" w:rsidRDefault="001002EE" w:rsidP="001002EE">
      <w:pPr>
        <w:pStyle w:val="ListParagraph"/>
        <w:numPr>
          <w:ilvl w:val="0"/>
          <w:numId w:val="5"/>
        </w:numPr>
      </w:pPr>
      <w:r>
        <w:t>INN-Reach determines whether the 260/264 subfield c is present in both the incoming and existing records</w:t>
      </w:r>
    </w:p>
    <w:p w:rsidR="001002EE" w:rsidRDefault="001002EE" w:rsidP="001002EE">
      <w:pPr>
        <w:pStyle w:val="ListParagraph"/>
        <w:numPr>
          <w:ilvl w:val="1"/>
          <w:numId w:val="5"/>
        </w:numPr>
      </w:pPr>
      <w:r>
        <w:t xml:space="preserve">If the </w:t>
      </w:r>
      <w:r w:rsidR="000B0AFB">
        <w:t>260/</w:t>
      </w:r>
      <w:r>
        <w:t>264 subfield c is absent in one or both records, the system skips to Step 3: Compare 260/264 $a (Place of publication)</w:t>
      </w:r>
    </w:p>
    <w:p w:rsidR="001002EE" w:rsidRDefault="001002EE" w:rsidP="001002EE">
      <w:pPr>
        <w:pStyle w:val="ListParagraph"/>
        <w:numPr>
          <w:ilvl w:val="1"/>
          <w:numId w:val="5"/>
        </w:numPr>
      </w:pPr>
      <w:r>
        <w:t>If 260/264 subfield c is present in both records, the system proceeds to the next step of this comparison</w:t>
      </w:r>
    </w:p>
    <w:p w:rsidR="001002EE" w:rsidRDefault="001002EE" w:rsidP="001002EE">
      <w:pPr>
        <w:pStyle w:val="ListParagraph"/>
        <w:numPr>
          <w:ilvl w:val="0"/>
          <w:numId w:val="5"/>
        </w:numPr>
      </w:pPr>
      <w:r>
        <w:lastRenderedPageBreak/>
        <w:t>INN-Reach normalizes the data in the first instance of the 260/264 $c in the incoming and existing records, as described below. Normalization may result in an empty string.</w:t>
      </w:r>
    </w:p>
    <w:p w:rsidR="001002EE" w:rsidRDefault="001002EE" w:rsidP="001002EE">
      <w:pPr>
        <w:pStyle w:val="ListParagraph"/>
        <w:numPr>
          <w:ilvl w:val="1"/>
          <w:numId w:val="5"/>
        </w:numPr>
      </w:pPr>
      <w:r>
        <w:t>If the data from one or both records normalizes to an empty string, the system skips to Step 3: Compare 260/264 $a (Place of publication)</w:t>
      </w:r>
    </w:p>
    <w:p w:rsidR="001002EE" w:rsidRDefault="001002EE" w:rsidP="001002EE">
      <w:pPr>
        <w:pStyle w:val="ListParagraph"/>
        <w:numPr>
          <w:ilvl w:val="1"/>
          <w:numId w:val="5"/>
        </w:numPr>
      </w:pPr>
      <w:r>
        <w:t>If the data from both records normalize to non-empty strings, the system continues to the next step of this comparison</w:t>
      </w:r>
    </w:p>
    <w:p w:rsidR="001002EE" w:rsidRDefault="001002EE" w:rsidP="001002EE">
      <w:pPr>
        <w:pStyle w:val="ListParagraph"/>
        <w:numPr>
          <w:ilvl w:val="0"/>
          <w:numId w:val="5"/>
        </w:numPr>
      </w:pPr>
      <w:r>
        <w:t>INN-Reach compares the normalized data strings</w:t>
      </w:r>
    </w:p>
    <w:p w:rsidR="001002EE" w:rsidRDefault="001002EE" w:rsidP="001002EE">
      <w:pPr>
        <w:pStyle w:val="ListParagraph"/>
        <w:numPr>
          <w:ilvl w:val="1"/>
          <w:numId w:val="5"/>
        </w:numPr>
      </w:pPr>
      <w:r>
        <w:t>If the strings match, the system proceeds to Step 3: Compare 260/264 $a (Place of publication)</w:t>
      </w:r>
    </w:p>
    <w:p w:rsidR="001002EE" w:rsidRDefault="001002EE" w:rsidP="001002EE">
      <w:pPr>
        <w:pStyle w:val="ListParagraph"/>
        <w:numPr>
          <w:ilvl w:val="1"/>
          <w:numId w:val="5"/>
        </w:numPr>
      </w:pPr>
      <w:r>
        <w:t xml:space="preserve">If the strings do not match, </w:t>
      </w:r>
      <w:r w:rsidRPr="001002EE">
        <w:rPr>
          <w:b/>
        </w:rPr>
        <w:t>Imprint V</w:t>
      </w:r>
      <w:r>
        <w:rPr>
          <w:b/>
        </w:rPr>
        <w:t>alidation FAILS (Validation Step FAILS)</w:t>
      </w:r>
      <w:r>
        <w:t>.</w:t>
      </w:r>
    </w:p>
    <w:p w:rsidR="001002EE" w:rsidRDefault="001002EE" w:rsidP="001002EE">
      <w:pPr>
        <w:pStyle w:val="Heading4"/>
      </w:pPr>
      <w:r>
        <w:t>Normalization Rules for 260/264 $c (Date of Publication)</w:t>
      </w:r>
    </w:p>
    <w:p w:rsidR="001002EE" w:rsidRDefault="001002EE" w:rsidP="001002EE">
      <w:pPr>
        <w:pStyle w:val="ListParagraph"/>
        <w:numPr>
          <w:ilvl w:val="0"/>
          <w:numId w:val="6"/>
        </w:numPr>
      </w:pPr>
      <w:r>
        <w:t>Converts all characters to lower case</w:t>
      </w:r>
    </w:p>
    <w:p w:rsidR="001002EE" w:rsidRDefault="001002EE" w:rsidP="001002EE">
      <w:pPr>
        <w:pStyle w:val="ListParagraph"/>
        <w:numPr>
          <w:ilvl w:val="0"/>
          <w:numId w:val="6"/>
        </w:numPr>
      </w:pPr>
      <w:r>
        <w:t>Strips punctuation</w:t>
      </w:r>
    </w:p>
    <w:p w:rsidR="001002EE" w:rsidRDefault="001002EE" w:rsidP="001002EE">
      <w:pPr>
        <w:pStyle w:val="ListParagraph"/>
        <w:numPr>
          <w:ilvl w:val="0"/>
          <w:numId w:val="6"/>
        </w:numPr>
      </w:pPr>
      <w:r>
        <w:t>Strips leading English articles</w:t>
      </w:r>
    </w:p>
    <w:p w:rsidR="001002EE" w:rsidRDefault="001002EE" w:rsidP="001002EE">
      <w:pPr>
        <w:pStyle w:val="ListParagraph"/>
        <w:numPr>
          <w:ilvl w:val="0"/>
          <w:numId w:val="6"/>
        </w:numPr>
      </w:pPr>
      <w:r>
        <w:t>Contract multiple “space” characters to single “space” characters</w:t>
      </w:r>
    </w:p>
    <w:p w:rsidR="001002EE" w:rsidRDefault="001002EE" w:rsidP="001002EE">
      <w:pPr>
        <w:pStyle w:val="ListParagraph"/>
        <w:numPr>
          <w:ilvl w:val="0"/>
          <w:numId w:val="6"/>
        </w:numPr>
      </w:pPr>
      <w:r>
        <w:t>Strips any instance of the character ‘c’ that is followed by a digit (“c1960” becomes “1960”; “|cc1960” becomes “|c1960”)</w:t>
      </w:r>
    </w:p>
    <w:p w:rsidR="001002EE" w:rsidRDefault="001002EE" w:rsidP="001002EE">
      <w:pPr>
        <w:pStyle w:val="ListParagraph"/>
        <w:numPr>
          <w:ilvl w:val="0"/>
          <w:numId w:val="6"/>
        </w:numPr>
      </w:pPr>
      <w:r>
        <w:t>Strips data within square brackets (and the brackets, themselves) (“|</w:t>
      </w:r>
      <w:proofErr w:type="gramStart"/>
      <w:r>
        <w:t>c[</w:t>
      </w:r>
      <w:proofErr w:type="gramEnd"/>
      <w:r>
        <w:t>1964], 1960” becomes “|c 1960”</w:t>
      </w:r>
    </w:p>
    <w:p w:rsidR="001002EE" w:rsidRDefault="001002EE" w:rsidP="001002EE">
      <w:pPr>
        <w:pStyle w:val="ListParagraph"/>
        <w:numPr>
          <w:ilvl w:val="0"/>
          <w:numId w:val="6"/>
        </w:numPr>
      </w:pPr>
      <w:r>
        <w:t>Extracts the first contiguous sequence of numbers in year format</w:t>
      </w:r>
    </w:p>
    <w:p w:rsidR="001002EE" w:rsidRDefault="001002EE" w:rsidP="001002EE">
      <w:pPr>
        <w:pStyle w:val="ListParagraph"/>
        <w:numPr>
          <w:ilvl w:val="1"/>
          <w:numId w:val="6"/>
        </w:numPr>
      </w:pPr>
      <w:r>
        <w:t>Numeric sequence must contain 4 characters</w:t>
      </w:r>
    </w:p>
    <w:p w:rsidR="001002EE" w:rsidRDefault="001002EE" w:rsidP="001002EE">
      <w:pPr>
        <w:pStyle w:val="ListParagraph"/>
        <w:numPr>
          <w:ilvl w:val="1"/>
          <w:numId w:val="6"/>
        </w:numPr>
      </w:pPr>
      <w:r>
        <w:t>Sequence must begin with a ‘1’ or ‘2’</w:t>
      </w:r>
    </w:p>
    <w:p w:rsidR="001002EE" w:rsidRDefault="001002EE" w:rsidP="001002EE">
      <w:pPr>
        <w:pStyle w:val="ListParagraph"/>
        <w:numPr>
          <w:ilvl w:val="1"/>
          <w:numId w:val="6"/>
        </w:numPr>
      </w:pPr>
      <w:r>
        <w:t>If the sequence begins with ‘1’, the second character must be ‘6’, ‘7’, ‘8’, or ‘9’</w:t>
      </w:r>
    </w:p>
    <w:p w:rsidR="001002EE" w:rsidRDefault="001002EE" w:rsidP="001002EE">
      <w:pPr>
        <w:pStyle w:val="ListParagraph"/>
        <w:numPr>
          <w:ilvl w:val="1"/>
          <w:numId w:val="6"/>
        </w:numPr>
      </w:pPr>
      <w:r>
        <w:t>If the sequence begins with ‘2’, the second character must be ‘0’</w:t>
      </w:r>
    </w:p>
    <w:p w:rsidR="001002EE" w:rsidRDefault="001002EE" w:rsidP="001002EE">
      <w:pPr>
        <w:pStyle w:val="ListParagraph"/>
        <w:numPr>
          <w:ilvl w:val="0"/>
          <w:numId w:val="6"/>
        </w:numPr>
      </w:pPr>
      <w:r>
        <w:t>If the system cannot identify a sequence in year format, the string normalizes as an empty string</w:t>
      </w:r>
    </w:p>
    <w:p w:rsidR="001002EE" w:rsidRDefault="001002EE" w:rsidP="001002EE">
      <w:pPr>
        <w:pStyle w:val="Heading3"/>
      </w:pPr>
      <w:r>
        <w:t xml:space="preserve">Step 3: Compare 260/264 $a (Place of Publication) </w:t>
      </w:r>
    </w:p>
    <w:p w:rsidR="001002EE" w:rsidRDefault="001002EE" w:rsidP="001002EE">
      <w:pPr>
        <w:pStyle w:val="ListParagraph"/>
        <w:numPr>
          <w:ilvl w:val="0"/>
          <w:numId w:val="7"/>
        </w:numPr>
      </w:pPr>
      <w:r>
        <w:t>INN-Reach determines whether the incoming and existing records contain a 260/264 subfield a.</w:t>
      </w:r>
    </w:p>
    <w:p w:rsidR="001002EE" w:rsidRDefault="001002EE" w:rsidP="001002EE">
      <w:pPr>
        <w:pStyle w:val="ListParagraph"/>
        <w:numPr>
          <w:ilvl w:val="1"/>
          <w:numId w:val="7"/>
        </w:numPr>
      </w:pPr>
      <w:r>
        <w:t>If the subfield is present on both records, the system continues to the next step in this comparison</w:t>
      </w:r>
    </w:p>
    <w:p w:rsidR="001002EE" w:rsidRDefault="001002EE" w:rsidP="001002EE">
      <w:pPr>
        <w:pStyle w:val="ListParagraph"/>
        <w:numPr>
          <w:ilvl w:val="1"/>
          <w:numId w:val="7"/>
        </w:numPr>
      </w:pPr>
      <w:r>
        <w:t xml:space="preserve">If one or both records is missing a 260/264 subfield a, the absence is treated as a match and </w:t>
      </w:r>
      <w:r w:rsidRPr="001002EE">
        <w:rPr>
          <w:b/>
        </w:rPr>
        <w:t>Imprint Validation</w:t>
      </w:r>
      <w:r>
        <w:t xml:space="preserve"> </w:t>
      </w:r>
      <w:r>
        <w:rPr>
          <w:b/>
        </w:rPr>
        <w:t>PASSES</w:t>
      </w:r>
      <w:r>
        <w:t>. INN-Reach then proceeds to Title Validation.</w:t>
      </w:r>
    </w:p>
    <w:p w:rsidR="001002EE" w:rsidRDefault="001002EE" w:rsidP="001002EE">
      <w:pPr>
        <w:pStyle w:val="ListParagraph"/>
        <w:numPr>
          <w:ilvl w:val="0"/>
          <w:numId w:val="7"/>
        </w:numPr>
      </w:pPr>
      <w:r>
        <w:t>INN-Reach normalizes the data in the first instance of the 260/264 $</w:t>
      </w:r>
      <w:proofErr w:type="gramStart"/>
      <w:r>
        <w:t>a</w:t>
      </w:r>
      <w:proofErr w:type="gramEnd"/>
      <w:r>
        <w:t xml:space="preserve"> in the incoming and existing records, as described below. Normalization may result in an empty string.</w:t>
      </w:r>
    </w:p>
    <w:p w:rsidR="001002EE" w:rsidRDefault="001002EE" w:rsidP="001002EE">
      <w:pPr>
        <w:pStyle w:val="ListParagraph"/>
        <w:numPr>
          <w:ilvl w:val="1"/>
          <w:numId w:val="7"/>
        </w:numPr>
      </w:pPr>
      <w:r>
        <w:t>If the data from both records normalize to a non-empty string, the system continues to the next step in this comparison</w:t>
      </w:r>
    </w:p>
    <w:p w:rsidR="001002EE" w:rsidRDefault="001002EE" w:rsidP="001002EE">
      <w:pPr>
        <w:pStyle w:val="ListParagraph"/>
        <w:numPr>
          <w:ilvl w:val="1"/>
          <w:numId w:val="7"/>
        </w:numPr>
      </w:pPr>
      <w:r>
        <w:t xml:space="preserve">If the data from one or both records normalizes to an empty string, the string is treated as a match and </w:t>
      </w:r>
      <w:r w:rsidRPr="008777BB">
        <w:rPr>
          <w:b/>
        </w:rPr>
        <w:t>Imprint Validation</w:t>
      </w:r>
      <w:r>
        <w:t xml:space="preserve"> </w:t>
      </w:r>
      <w:r>
        <w:rPr>
          <w:b/>
        </w:rPr>
        <w:t>PASSES</w:t>
      </w:r>
      <w:r>
        <w:t>. INN-Reach then proceeds to Title Validation.</w:t>
      </w:r>
    </w:p>
    <w:p w:rsidR="001002EE" w:rsidRDefault="001002EE" w:rsidP="001002EE">
      <w:pPr>
        <w:pStyle w:val="ListParagraph"/>
        <w:numPr>
          <w:ilvl w:val="0"/>
          <w:numId w:val="7"/>
        </w:numPr>
      </w:pPr>
      <w:r>
        <w:t>INN-Reach compares the strings</w:t>
      </w:r>
    </w:p>
    <w:p w:rsidR="001002EE" w:rsidRDefault="001002EE" w:rsidP="001002EE">
      <w:pPr>
        <w:pStyle w:val="ListParagraph"/>
        <w:numPr>
          <w:ilvl w:val="1"/>
          <w:numId w:val="7"/>
        </w:numPr>
      </w:pPr>
      <w:r>
        <w:t xml:space="preserve">If the stings match, </w:t>
      </w:r>
      <w:r w:rsidRPr="008777BB">
        <w:rPr>
          <w:b/>
        </w:rPr>
        <w:t>Imprint Validation</w:t>
      </w:r>
      <w:r>
        <w:t xml:space="preserve"> </w:t>
      </w:r>
      <w:r>
        <w:rPr>
          <w:b/>
        </w:rPr>
        <w:t>passes</w:t>
      </w:r>
      <w:r>
        <w:t>. INN-Reach then proceeds to Title Validation.</w:t>
      </w:r>
    </w:p>
    <w:p w:rsidR="001002EE" w:rsidRDefault="001002EE" w:rsidP="001002EE">
      <w:pPr>
        <w:pStyle w:val="ListParagraph"/>
        <w:numPr>
          <w:ilvl w:val="1"/>
          <w:numId w:val="7"/>
        </w:numPr>
      </w:pPr>
      <w:r>
        <w:t>If the strings do not match, the system continues to Step 4: Compare 264 $b (Name of Publisher)</w:t>
      </w:r>
    </w:p>
    <w:p w:rsidR="001002EE" w:rsidRDefault="001002EE" w:rsidP="001002EE">
      <w:pPr>
        <w:pStyle w:val="Heading4"/>
      </w:pPr>
      <w:r>
        <w:lastRenderedPageBreak/>
        <w:t>Normalization Rules for 260/264 $a (Place of Publication) and $b (Name of Publisher)</w:t>
      </w:r>
    </w:p>
    <w:p w:rsidR="001002EE" w:rsidRDefault="001002EE" w:rsidP="001002EE">
      <w:pPr>
        <w:pStyle w:val="ListParagraph"/>
        <w:numPr>
          <w:ilvl w:val="0"/>
          <w:numId w:val="8"/>
        </w:numPr>
      </w:pPr>
      <w:r>
        <w:t>Converts all characters to lower case</w:t>
      </w:r>
    </w:p>
    <w:p w:rsidR="001002EE" w:rsidRDefault="001002EE" w:rsidP="001002EE">
      <w:pPr>
        <w:pStyle w:val="ListParagraph"/>
        <w:numPr>
          <w:ilvl w:val="0"/>
          <w:numId w:val="8"/>
        </w:numPr>
      </w:pPr>
      <w:r>
        <w:t>Strips punctuation</w:t>
      </w:r>
    </w:p>
    <w:p w:rsidR="001002EE" w:rsidRDefault="001002EE" w:rsidP="001002EE">
      <w:pPr>
        <w:pStyle w:val="ListParagraph"/>
        <w:numPr>
          <w:ilvl w:val="0"/>
          <w:numId w:val="8"/>
        </w:numPr>
      </w:pPr>
      <w:r>
        <w:t>Strips leading English articles</w:t>
      </w:r>
    </w:p>
    <w:p w:rsidR="001002EE" w:rsidRDefault="001002EE" w:rsidP="001002EE">
      <w:pPr>
        <w:pStyle w:val="ListParagraph"/>
        <w:numPr>
          <w:ilvl w:val="0"/>
          <w:numId w:val="8"/>
        </w:numPr>
      </w:pPr>
      <w:r>
        <w:t>Converts multiple “space” characters to sing “space” characters</w:t>
      </w:r>
    </w:p>
    <w:p w:rsidR="001002EE" w:rsidRDefault="001002EE" w:rsidP="001002EE">
      <w:pPr>
        <w:pStyle w:val="ListParagraph"/>
        <w:numPr>
          <w:ilvl w:val="0"/>
          <w:numId w:val="8"/>
        </w:numPr>
      </w:pPr>
      <w:r>
        <w:t>Strips data within square brackets (as well as the brackets themselves). If multiple subfields are contained within a single set of brackets, the system strips the data as though there were brackets around the individual subfields</w:t>
      </w:r>
    </w:p>
    <w:p w:rsidR="001002EE" w:rsidRDefault="001002EE" w:rsidP="001002EE">
      <w:pPr>
        <w:pStyle w:val="ListParagraph"/>
        <w:numPr>
          <w:ilvl w:val="0"/>
          <w:numId w:val="8"/>
        </w:numPr>
      </w:pPr>
      <w:r>
        <w:t>Extracts and concatenates the first continuous sequence of 4 non-space characters</w:t>
      </w:r>
    </w:p>
    <w:p w:rsidR="001002EE" w:rsidRDefault="001002EE" w:rsidP="001002EE">
      <w:pPr>
        <w:pStyle w:val="ListParagraph"/>
        <w:numPr>
          <w:ilvl w:val="0"/>
          <w:numId w:val="8"/>
        </w:numPr>
      </w:pPr>
      <w:r>
        <w:t>Strips the entire string if it normalizes to “</w:t>
      </w:r>
      <w:proofErr w:type="spellStart"/>
      <w:r>
        <w:t>sl</w:t>
      </w:r>
      <w:proofErr w:type="spellEnd"/>
      <w:r>
        <w:t>” or “</w:t>
      </w:r>
      <w:proofErr w:type="spellStart"/>
      <w:r>
        <w:t>sn</w:t>
      </w:r>
      <w:proofErr w:type="spellEnd"/>
      <w:r>
        <w:t>”</w:t>
      </w:r>
    </w:p>
    <w:p w:rsidR="001002EE" w:rsidRDefault="001002EE" w:rsidP="001002EE">
      <w: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002EE" w:rsidTr="00E65F74">
        <w:tc>
          <w:tcPr>
            <w:tcW w:w="5035" w:type="dxa"/>
          </w:tcPr>
          <w:p w:rsidR="001002EE" w:rsidRDefault="001002EE" w:rsidP="00E65F74">
            <w:r>
              <w:t>Original Subfield Data</w:t>
            </w:r>
          </w:p>
        </w:tc>
        <w:tc>
          <w:tcPr>
            <w:tcW w:w="4315" w:type="dxa"/>
          </w:tcPr>
          <w:p w:rsidR="001002EE" w:rsidRDefault="001002EE" w:rsidP="00E65F74">
            <w:r>
              <w:t>Normalized Subfield Data</w:t>
            </w:r>
          </w:p>
        </w:tc>
      </w:tr>
      <w:tr w:rsidR="001002EE" w:rsidTr="00E65F74">
        <w:tc>
          <w:tcPr>
            <w:tcW w:w="5035" w:type="dxa"/>
          </w:tcPr>
          <w:p w:rsidR="001002EE" w:rsidRDefault="001002EE" w:rsidP="00E65F74"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|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aMaplewood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, N.J.</w:t>
            </w:r>
          </w:p>
        </w:tc>
        <w:tc>
          <w:tcPr>
            <w:tcW w:w="4315" w:type="dxa"/>
          </w:tcPr>
          <w:p w:rsidR="001002EE" w:rsidRDefault="001002EE" w:rsidP="00E65F74">
            <w:proofErr w:type="spellStart"/>
            <w:r>
              <w:t>mapl</w:t>
            </w:r>
            <w:proofErr w:type="spellEnd"/>
          </w:p>
        </w:tc>
      </w:tr>
      <w:tr w:rsidR="001002EE" w:rsidTr="00E65F74">
        <w:tc>
          <w:tcPr>
            <w:tcW w:w="5035" w:type="dxa"/>
          </w:tcPr>
          <w:p w:rsidR="001002EE" w:rsidRDefault="001002EE" w:rsidP="00E65F74"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|a[Maplewood, N.J.] New York</w:t>
            </w:r>
          </w:p>
        </w:tc>
        <w:tc>
          <w:tcPr>
            <w:tcW w:w="4315" w:type="dxa"/>
          </w:tcPr>
          <w:p w:rsidR="001002EE" w:rsidRDefault="001002EE" w:rsidP="00E65F74">
            <w:proofErr w:type="spellStart"/>
            <w:r>
              <w:t>newy</w:t>
            </w:r>
            <w:proofErr w:type="spellEnd"/>
          </w:p>
        </w:tc>
      </w:tr>
      <w:tr w:rsidR="001002EE" w:rsidTr="00E65F74">
        <w:tc>
          <w:tcPr>
            <w:tcW w:w="5035" w:type="dxa"/>
          </w:tcPr>
          <w:p w:rsidR="001002EE" w:rsidRDefault="001002EE" w:rsidP="00E65F74"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|a[Maplewood, N.J.]</w:t>
            </w:r>
          </w:p>
        </w:tc>
        <w:tc>
          <w:tcPr>
            <w:tcW w:w="4315" w:type="dxa"/>
          </w:tcPr>
          <w:p w:rsidR="001002EE" w:rsidRPr="002D2A6A" w:rsidRDefault="001002EE" w:rsidP="00E65F74">
            <w:pPr>
              <w:rPr>
                <w:i/>
              </w:rPr>
            </w:pPr>
            <w:r w:rsidRPr="002D2A6A">
              <w:rPr>
                <w:i/>
              </w:rPr>
              <w:t>empty string</w:t>
            </w:r>
          </w:p>
        </w:tc>
      </w:tr>
      <w:tr w:rsidR="001002EE" w:rsidTr="00E65F74">
        <w:tc>
          <w:tcPr>
            <w:tcW w:w="5035" w:type="dxa"/>
          </w:tcPr>
          <w:p w:rsidR="001002EE" w:rsidRDefault="001002EE" w:rsidP="00E65F74"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|a[Maplewood, N.J.|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aNew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 York, N.Y.|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bHarper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 Collins]</w:t>
            </w:r>
          </w:p>
        </w:tc>
        <w:tc>
          <w:tcPr>
            <w:tcW w:w="4315" w:type="dxa"/>
          </w:tcPr>
          <w:p w:rsidR="001002EE" w:rsidRPr="002D2A6A" w:rsidRDefault="001002EE" w:rsidP="00E65F74">
            <w:pPr>
              <w:rPr>
                <w:i/>
              </w:rPr>
            </w:pPr>
            <w:r w:rsidRPr="002D2A6A">
              <w:rPr>
                <w:i/>
              </w:rPr>
              <w:t>empty string</w:t>
            </w:r>
          </w:p>
        </w:tc>
      </w:tr>
      <w:tr w:rsidR="001002EE" w:rsidTr="00E65F74">
        <w:tc>
          <w:tcPr>
            <w:tcW w:w="5035" w:type="dxa"/>
          </w:tcPr>
          <w:p w:rsidR="001002EE" w:rsidRDefault="001002EE" w:rsidP="00E65F74"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|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asn</w:t>
            </w:r>
            <w:proofErr w:type="spellEnd"/>
          </w:p>
        </w:tc>
        <w:tc>
          <w:tcPr>
            <w:tcW w:w="4315" w:type="dxa"/>
          </w:tcPr>
          <w:p w:rsidR="001002EE" w:rsidRPr="002D2A6A" w:rsidRDefault="001002EE" w:rsidP="00E65F74">
            <w:pPr>
              <w:rPr>
                <w:i/>
              </w:rPr>
            </w:pPr>
            <w:r w:rsidRPr="002D2A6A">
              <w:rPr>
                <w:i/>
              </w:rPr>
              <w:t>empty string</w:t>
            </w:r>
          </w:p>
        </w:tc>
      </w:tr>
    </w:tbl>
    <w:p w:rsidR="001002EE" w:rsidRPr="007A50D8" w:rsidRDefault="001002EE" w:rsidP="001002EE"/>
    <w:p w:rsidR="001002EE" w:rsidRDefault="001002EE" w:rsidP="001002EE">
      <w:pPr>
        <w:pStyle w:val="Heading3"/>
      </w:pPr>
      <w:r>
        <w:t xml:space="preserve">Step 4: Compare 260/264 $b (Name of Publisher) </w:t>
      </w:r>
    </w:p>
    <w:p w:rsidR="001002EE" w:rsidRDefault="001002EE" w:rsidP="001002EE">
      <w:pPr>
        <w:pStyle w:val="ListParagraph"/>
        <w:numPr>
          <w:ilvl w:val="0"/>
          <w:numId w:val="9"/>
        </w:numPr>
      </w:pPr>
      <w:r>
        <w:t>INN-Reach determines whether the incoming and existing records contain a 260/264 subfield b.</w:t>
      </w:r>
    </w:p>
    <w:p w:rsidR="001002EE" w:rsidRDefault="001002EE" w:rsidP="001002EE">
      <w:pPr>
        <w:pStyle w:val="ListParagraph"/>
        <w:numPr>
          <w:ilvl w:val="1"/>
          <w:numId w:val="9"/>
        </w:numPr>
      </w:pPr>
      <w:r>
        <w:t>If the subfield is present on both records, the system continues to the next step in this comparison</w:t>
      </w:r>
    </w:p>
    <w:p w:rsidR="001002EE" w:rsidRDefault="001002EE" w:rsidP="001002EE">
      <w:pPr>
        <w:pStyle w:val="ListParagraph"/>
        <w:numPr>
          <w:ilvl w:val="1"/>
          <w:numId w:val="9"/>
        </w:numPr>
      </w:pPr>
      <w:r>
        <w:t>If one or both records is missing a 260</w:t>
      </w:r>
      <w:r w:rsidR="00827C7A">
        <w:t>/264</w:t>
      </w:r>
      <w:r>
        <w:t xml:space="preserve"> subfield b, the absence is treated as a match and </w:t>
      </w:r>
      <w:r w:rsidRPr="008777BB">
        <w:rPr>
          <w:b/>
        </w:rPr>
        <w:t>Imprint Validation</w:t>
      </w:r>
      <w:r>
        <w:t xml:space="preserve"> </w:t>
      </w:r>
      <w:r>
        <w:rPr>
          <w:b/>
        </w:rPr>
        <w:t>PASSES</w:t>
      </w:r>
      <w:r>
        <w:t>. INN-Reach then proceeds to Title Validation.</w:t>
      </w:r>
    </w:p>
    <w:p w:rsidR="001002EE" w:rsidRDefault="001002EE" w:rsidP="001002EE">
      <w:pPr>
        <w:pStyle w:val="ListParagraph"/>
        <w:numPr>
          <w:ilvl w:val="0"/>
          <w:numId w:val="9"/>
        </w:numPr>
      </w:pPr>
      <w:r>
        <w:t xml:space="preserve">INN-Reach normalizes the data in the first instance of the </w:t>
      </w:r>
      <w:r w:rsidR="00827C7A">
        <w:t>260/</w:t>
      </w:r>
      <w:r>
        <w:t>264 $b in the incoming and existing records, as described above. Normalization may result in an empty string.</w:t>
      </w:r>
    </w:p>
    <w:p w:rsidR="001002EE" w:rsidRDefault="001002EE" w:rsidP="001002EE">
      <w:pPr>
        <w:pStyle w:val="ListParagraph"/>
        <w:numPr>
          <w:ilvl w:val="1"/>
          <w:numId w:val="9"/>
        </w:numPr>
      </w:pPr>
      <w:r>
        <w:t>If the data from both records normalize to a non-empty string, the system continues to the next step in this comparison.</w:t>
      </w:r>
    </w:p>
    <w:p w:rsidR="001002EE" w:rsidRDefault="001002EE" w:rsidP="001002EE">
      <w:pPr>
        <w:pStyle w:val="ListParagraph"/>
        <w:numPr>
          <w:ilvl w:val="1"/>
          <w:numId w:val="9"/>
        </w:numPr>
      </w:pPr>
      <w:r>
        <w:t xml:space="preserve">If the data from one or both records normalizes to an empty string, the string is treated as a match and </w:t>
      </w:r>
      <w:r w:rsidRPr="008777BB">
        <w:rPr>
          <w:b/>
        </w:rPr>
        <w:t>Imprint Validation</w:t>
      </w:r>
      <w:r>
        <w:t xml:space="preserve"> </w:t>
      </w:r>
      <w:r>
        <w:rPr>
          <w:b/>
        </w:rPr>
        <w:t>PASSES</w:t>
      </w:r>
      <w:r>
        <w:t>. INN-Reach then proceeds to Title Validation.</w:t>
      </w:r>
    </w:p>
    <w:p w:rsidR="001002EE" w:rsidRDefault="001002EE" w:rsidP="001002EE">
      <w:pPr>
        <w:pStyle w:val="ListParagraph"/>
        <w:numPr>
          <w:ilvl w:val="0"/>
          <w:numId w:val="9"/>
        </w:numPr>
      </w:pPr>
      <w:r>
        <w:t>INN-Reach compares the strings</w:t>
      </w:r>
    </w:p>
    <w:p w:rsidR="001002EE" w:rsidRDefault="001002EE" w:rsidP="001002EE">
      <w:pPr>
        <w:pStyle w:val="ListParagraph"/>
        <w:numPr>
          <w:ilvl w:val="1"/>
          <w:numId w:val="9"/>
        </w:numPr>
      </w:pPr>
      <w:r>
        <w:t xml:space="preserve">If the stings match, </w:t>
      </w:r>
      <w:r w:rsidRPr="008777BB">
        <w:rPr>
          <w:b/>
        </w:rPr>
        <w:t>Imprint Validation</w:t>
      </w:r>
      <w:r>
        <w:t xml:space="preserve"> </w:t>
      </w:r>
      <w:r>
        <w:rPr>
          <w:b/>
        </w:rPr>
        <w:t>PASSES</w:t>
      </w:r>
      <w:r>
        <w:t>. INN-Reach then proceeds to Title Validation.</w:t>
      </w:r>
    </w:p>
    <w:p w:rsidR="001002EE" w:rsidRDefault="001002EE" w:rsidP="001002EE">
      <w:pPr>
        <w:pStyle w:val="ListParagraph"/>
        <w:numPr>
          <w:ilvl w:val="1"/>
          <w:numId w:val="9"/>
        </w:numPr>
      </w:pPr>
      <w:r>
        <w:t xml:space="preserve">If the strings do not match, </w:t>
      </w:r>
      <w:r w:rsidRPr="008777BB">
        <w:rPr>
          <w:b/>
        </w:rPr>
        <w:t>Imprint Validation</w:t>
      </w:r>
      <w:r>
        <w:t xml:space="preserve"> </w:t>
      </w:r>
      <w:r>
        <w:rPr>
          <w:b/>
        </w:rPr>
        <w:t>fails (Validation Step FAILS)</w:t>
      </w:r>
      <w:r>
        <w:t>.</w:t>
      </w:r>
    </w:p>
    <w:p w:rsidR="002110DB" w:rsidRDefault="002110D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5E7C3F" w:rsidRDefault="005E7C3F" w:rsidP="009D3592">
      <w:pPr>
        <w:pStyle w:val="Heading2"/>
      </w:pPr>
      <w:r>
        <w:lastRenderedPageBreak/>
        <w:t xml:space="preserve">Title </w:t>
      </w:r>
      <w:r w:rsidR="009D3592">
        <w:t>Validation</w:t>
      </w:r>
    </w:p>
    <w:p w:rsidR="005E7C3F" w:rsidRDefault="00147353" w:rsidP="00147353">
      <w:pPr>
        <w:pStyle w:val="Heading3"/>
      </w:pPr>
      <w:r>
        <w:t>Data Used</w:t>
      </w:r>
    </w:p>
    <w:p w:rsidR="005E7C3F" w:rsidRDefault="005E7C3F">
      <w:pPr>
        <w:rPr>
          <w:color w:val="000000" w:themeColor="text1"/>
        </w:rPr>
      </w:pPr>
      <w:r>
        <w:rPr>
          <w:color w:val="000000" w:themeColor="text1"/>
        </w:rPr>
        <w:tab/>
        <w:t>245 $a – Title</w:t>
      </w:r>
      <w:r>
        <w:rPr>
          <w:color w:val="000000" w:themeColor="text1"/>
        </w:rPr>
        <w:br/>
      </w:r>
      <w:r>
        <w:rPr>
          <w:color w:val="000000" w:themeColor="text1"/>
        </w:rPr>
        <w:tab/>
        <w:t>245 $b – Remainder of title</w:t>
      </w:r>
      <w:r>
        <w:rPr>
          <w:color w:val="000000" w:themeColor="text1"/>
        </w:rPr>
        <w:br/>
      </w:r>
      <w:r>
        <w:rPr>
          <w:color w:val="000000" w:themeColor="text1"/>
        </w:rPr>
        <w:tab/>
        <w:t>245 $n – Number of part/section of a work</w:t>
      </w:r>
      <w:r>
        <w:rPr>
          <w:color w:val="000000" w:themeColor="text1"/>
        </w:rPr>
        <w:br/>
      </w:r>
      <w:r>
        <w:rPr>
          <w:color w:val="000000" w:themeColor="text1"/>
        </w:rPr>
        <w:tab/>
        <w:t>245 $p – Name of part/section of a work</w:t>
      </w:r>
    </w:p>
    <w:p w:rsidR="005E7C3F" w:rsidRDefault="00147353" w:rsidP="00147353">
      <w:pPr>
        <w:pStyle w:val="Heading3"/>
      </w:pPr>
      <w:r>
        <w:t>Normalization Rules</w:t>
      </w:r>
    </w:p>
    <w:p w:rsidR="00147353" w:rsidRDefault="00147353" w:rsidP="00147353">
      <w:pPr>
        <w:pStyle w:val="ListParagraph"/>
        <w:numPr>
          <w:ilvl w:val="0"/>
          <w:numId w:val="2"/>
        </w:numPr>
      </w:pPr>
      <w:r>
        <w:t>Convert all capitalized characters to lower case</w:t>
      </w:r>
    </w:p>
    <w:p w:rsidR="00147353" w:rsidRDefault="00147353" w:rsidP="00147353">
      <w:pPr>
        <w:pStyle w:val="ListParagraph"/>
        <w:numPr>
          <w:ilvl w:val="0"/>
          <w:numId w:val="2"/>
        </w:numPr>
      </w:pPr>
      <w:r>
        <w:t>Strip punctuation</w:t>
      </w:r>
    </w:p>
    <w:p w:rsidR="00147353" w:rsidRDefault="00147353" w:rsidP="00147353">
      <w:pPr>
        <w:pStyle w:val="ListParagraph"/>
        <w:numPr>
          <w:ilvl w:val="0"/>
          <w:numId w:val="2"/>
        </w:numPr>
      </w:pPr>
      <w:r>
        <w:t>Strip initial articles, based on 245, 2</w:t>
      </w:r>
      <w:r w:rsidRPr="00147353">
        <w:rPr>
          <w:vertAlign w:val="superscript"/>
        </w:rPr>
        <w:t>nd</w:t>
      </w:r>
      <w:r>
        <w:t xml:space="preserve"> indicator</w:t>
      </w:r>
    </w:p>
    <w:p w:rsidR="00147353" w:rsidRDefault="00147353" w:rsidP="00147353">
      <w:pPr>
        <w:pStyle w:val="ListParagraph"/>
        <w:numPr>
          <w:ilvl w:val="0"/>
          <w:numId w:val="2"/>
        </w:numPr>
      </w:pPr>
      <w:r>
        <w:t>Reduce multiple sequential “space” characters to single “space” characters</w:t>
      </w:r>
    </w:p>
    <w:p w:rsidR="00147353" w:rsidRDefault="00147353" w:rsidP="00147353">
      <w:pPr>
        <w:pStyle w:val="ListParagraph"/>
        <w:numPr>
          <w:ilvl w:val="0"/>
          <w:numId w:val="2"/>
        </w:numPr>
      </w:pPr>
      <w:r>
        <w:t>Replace space-slash-space character strings with a single “space” character (ex. “apples / oranges” becomes “apples oranges”)</w:t>
      </w:r>
    </w:p>
    <w:p w:rsidR="00147353" w:rsidRDefault="00147353" w:rsidP="00147353">
      <w:pPr>
        <w:pStyle w:val="ListParagraph"/>
        <w:numPr>
          <w:ilvl w:val="0"/>
          <w:numId w:val="2"/>
        </w:numPr>
      </w:pPr>
      <w:r>
        <w:t>Replace UTF-8 codes with Western ASCII equivalents</w:t>
      </w:r>
    </w:p>
    <w:p w:rsidR="00147353" w:rsidRDefault="00147353" w:rsidP="00147353">
      <w:pPr>
        <w:pStyle w:val="ListParagraph"/>
        <w:numPr>
          <w:ilvl w:val="0"/>
          <w:numId w:val="2"/>
        </w:numPr>
      </w:pPr>
      <w:r>
        <w:t>Strip data within square brackets</w:t>
      </w:r>
    </w:p>
    <w:p w:rsidR="00147353" w:rsidRDefault="00147353" w:rsidP="00147353">
      <w:pPr>
        <w:pStyle w:val="ListParagraph"/>
        <w:numPr>
          <w:ilvl w:val="0"/>
          <w:numId w:val="2"/>
        </w:numPr>
      </w:pPr>
      <w:r>
        <w:t>Extracts “words” from the remaining data, where a “word” is defined as a 4-character string of non-space characters (ex, “cat” becomes “cat”, but “catastrophic” becomes “</w:t>
      </w:r>
      <w:proofErr w:type="spellStart"/>
      <w:r>
        <w:t>cata</w:t>
      </w:r>
      <w:proofErr w:type="spellEnd"/>
      <w:r>
        <w:t>”)</w:t>
      </w:r>
    </w:p>
    <w:p w:rsidR="00551DEB" w:rsidRDefault="00551DEB" w:rsidP="00551DEB">
      <w:pPr>
        <w:pStyle w:val="ListParagraph"/>
        <w:numPr>
          <w:ilvl w:val="1"/>
          <w:numId w:val="2"/>
        </w:numPr>
      </w:pPr>
      <w:r>
        <w:t>Subfield a: First three “words” in the first instance of the subfield</w:t>
      </w:r>
    </w:p>
    <w:p w:rsidR="00551DEB" w:rsidRDefault="00551DEB" w:rsidP="00551DEB">
      <w:pPr>
        <w:pStyle w:val="ListParagraph"/>
        <w:numPr>
          <w:ilvl w:val="1"/>
          <w:numId w:val="2"/>
        </w:numPr>
      </w:pPr>
      <w:r>
        <w:t>Subfield b: First three “words” in the first instance of the subfield</w:t>
      </w:r>
    </w:p>
    <w:p w:rsidR="00551DEB" w:rsidRDefault="00551DEB" w:rsidP="00551DEB">
      <w:pPr>
        <w:pStyle w:val="ListParagraph"/>
        <w:numPr>
          <w:ilvl w:val="1"/>
          <w:numId w:val="2"/>
        </w:numPr>
      </w:pPr>
      <w:r>
        <w:t>Subfield n: All words in the first instance of the subfield</w:t>
      </w:r>
    </w:p>
    <w:p w:rsidR="00551DEB" w:rsidRDefault="00551DEB" w:rsidP="00551DEB">
      <w:pPr>
        <w:pStyle w:val="ListParagraph"/>
        <w:numPr>
          <w:ilvl w:val="1"/>
          <w:numId w:val="2"/>
        </w:numPr>
      </w:pPr>
      <w:r>
        <w:t>Subfield p: All words in the subfield. If multiple instances of the subfield are present, INN-Reach compares the data in the first instance of the subfield. If a match is found, INN-Reach then compares the data in the second instance of the subfield’</w:t>
      </w:r>
    </w:p>
    <w:p w:rsidR="00551DEB" w:rsidRDefault="00551DEB" w:rsidP="00551DEB">
      <w:pPr>
        <w:pStyle w:val="Heading3"/>
      </w:pPr>
      <w:r>
        <w:t>Comparison Algorithm</w:t>
      </w:r>
    </w:p>
    <w:p w:rsidR="00551DEB" w:rsidRDefault="00551DEB" w:rsidP="00551DEB">
      <w:pPr>
        <w:pStyle w:val="ListParagraph"/>
        <w:numPr>
          <w:ilvl w:val="0"/>
          <w:numId w:val="3"/>
        </w:numPr>
      </w:pPr>
      <w:r>
        <w:t xml:space="preserve">Compares concatenated data from subfields </w:t>
      </w:r>
      <w:proofErr w:type="gramStart"/>
      <w:r>
        <w:t>a</w:t>
      </w:r>
      <w:proofErr w:type="gramEnd"/>
      <w:r>
        <w:t xml:space="preserve"> and b (“strict title comparison”)</w:t>
      </w:r>
    </w:p>
    <w:p w:rsidR="00551DEB" w:rsidRDefault="00551DEB" w:rsidP="00551DEB">
      <w:pPr>
        <w:pStyle w:val="ListParagraph"/>
        <w:numPr>
          <w:ilvl w:val="1"/>
          <w:numId w:val="3"/>
        </w:numPr>
      </w:pPr>
      <w:r>
        <w:t>If a match is found, jump to step 3 ($n)</w:t>
      </w:r>
    </w:p>
    <w:p w:rsidR="00551DEB" w:rsidRDefault="00551DEB" w:rsidP="00551DEB">
      <w:pPr>
        <w:pStyle w:val="ListParagraph"/>
        <w:numPr>
          <w:ilvl w:val="1"/>
          <w:numId w:val="3"/>
        </w:numPr>
      </w:pPr>
      <w:r>
        <w:t>If a match is not found, jump to step 2 ($a)</w:t>
      </w:r>
    </w:p>
    <w:p w:rsidR="00551DEB" w:rsidRDefault="00551DEB" w:rsidP="00551DEB">
      <w:pPr>
        <w:pStyle w:val="ListParagraph"/>
        <w:numPr>
          <w:ilvl w:val="0"/>
          <w:numId w:val="3"/>
        </w:numPr>
      </w:pPr>
      <w:r>
        <w:t>Compares data from subfield a (“lenient title comparison”)</w:t>
      </w:r>
    </w:p>
    <w:p w:rsidR="00551DEB" w:rsidRDefault="00551DEB" w:rsidP="00551DEB">
      <w:pPr>
        <w:pStyle w:val="ListParagraph"/>
        <w:numPr>
          <w:ilvl w:val="1"/>
          <w:numId w:val="3"/>
        </w:numPr>
      </w:pPr>
      <w:r>
        <w:t>If a match is found, jump to step 3 ($n)</w:t>
      </w:r>
    </w:p>
    <w:p w:rsidR="00551DEB" w:rsidRPr="00CA4A6B" w:rsidRDefault="00551DEB" w:rsidP="00551DEB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CA4A6B">
        <w:rPr>
          <w:color w:val="000000" w:themeColor="text1"/>
        </w:rPr>
        <w:t xml:space="preserve">If a match is not found, </w:t>
      </w:r>
      <w:r w:rsidR="000E162B" w:rsidRPr="000E162B">
        <w:rPr>
          <w:b/>
          <w:color w:val="000000" w:themeColor="text1"/>
        </w:rPr>
        <w:t>Title V</w:t>
      </w:r>
      <w:r w:rsidR="002B199C" w:rsidRPr="000E162B">
        <w:rPr>
          <w:b/>
          <w:color w:val="000000" w:themeColor="text1"/>
        </w:rPr>
        <w:t xml:space="preserve">alidation </w:t>
      </w:r>
      <w:r w:rsidR="00AD6186">
        <w:rPr>
          <w:b/>
          <w:color w:val="000000" w:themeColor="text1"/>
        </w:rPr>
        <w:t>FAILS (Validation Step FAILS)</w:t>
      </w:r>
      <w:r w:rsidRPr="00CA4A6B">
        <w:rPr>
          <w:color w:val="000000" w:themeColor="text1"/>
        </w:rPr>
        <w:t xml:space="preserve">. </w:t>
      </w:r>
    </w:p>
    <w:p w:rsidR="00551DEB" w:rsidRDefault="00551DEB" w:rsidP="00551DEB">
      <w:pPr>
        <w:pStyle w:val="ListParagraph"/>
        <w:numPr>
          <w:ilvl w:val="0"/>
          <w:numId w:val="3"/>
        </w:numPr>
      </w:pPr>
      <w:r>
        <w:t>Compares data from subfield n</w:t>
      </w:r>
    </w:p>
    <w:p w:rsidR="00551DEB" w:rsidRDefault="00551DEB" w:rsidP="00551DEB">
      <w:pPr>
        <w:pStyle w:val="ListParagraph"/>
        <w:numPr>
          <w:ilvl w:val="1"/>
          <w:numId w:val="3"/>
        </w:numPr>
      </w:pPr>
      <w:r>
        <w:t>If a match is found, jump to step 4 ($p)</w:t>
      </w:r>
    </w:p>
    <w:p w:rsidR="00551DEB" w:rsidRPr="00CA4A6B" w:rsidRDefault="00551DEB" w:rsidP="00551DEB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CA4A6B">
        <w:rPr>
          <w:color w:val="000000" w:themeColor="text1"/>
        </w:rPr>
        <w:t xml:space="preserve">If a match is not found, </w:t>
      </w:r>
      <w:r w:rsidR="000E162B" w:rsidRPr="000E162B">
        <w:rPr>
          <w:b/>
          <w:color w:val="000000" w:themeColor="text1"/>
        </w:rPr>
        <w:t>Title V</w:t>
      </w:r>
      <w:r w:rsidR="002B199C" w:rsidRPr="000E162B">
        <w:rPr>
          <w:b/>
          <w:color w:val="000000" w:themeColor="text1"/>
        </w:rPr>
        <w:t xml:space="preserve">alidation </w:t>
      </w:r>
      <w:r w:rsidR="00AD6186">
        <w:rPr>
          <w:b/>
          <w:color w:val="000000" w:themeColor="text1"/>
        </w:rPr>
        <w:t>FAILS (Validation Step FAILS)</w:t>
      </w:r>
      <w:r w:rsidR="00CA4A6B">
        <w:rPr>
          <w:color w:val="000000" w:themeColor="text1"/>
        </w:rPr>
        <w:t>.</w:t>
      </w:r>
    </w:p>
    <w:p w:rsidR="00551DEB" w:rsidRDefault="00E84CAF" w:rsidP="00551DEB">
      <w:pPr>
        <w:pStyle w:val="ListParagraph"/>
        <w:numPr>
          <w:ilvl w:val="0"/>
          <w:numId w:val="3"/>
        </w:numPr>
      </w:pPr>
      <w:r>
        <w:t>Com</w:t>
      </w:r>
      <w:r w:rsidR="00551DEB">
        <w:t>pares data from subfield p</w:t>
      </w:r>
    </w:p>
    <w:p w:rsidR="00551DEB" w:rsidRDefault="00E84CAF" w:rsidP="00E84CAF">
      <w:pPr>
        <w:pStyle w:val="ListParagraph"/>
        <w:numPr>
          <w:ilvl w:val="1"/>
          <w:numId w:val="3"/>
        </w:numPr>
      </w:pPr>
      <w:r>
        <w:t xml:space="preserve">If a match is found, </w:t>
      </w:r>
      <w:r w:rsidR="000E162B" w:rsidRPr="000E162B">
        <w:rPr>
          <w:b/>
        </w:rPr>
        <w:t xml:space="preserve">Title Validation </w:t>
      </w:r>
      <w:r w:rsidR="00AD6186">
        <w:rPr>
          <w:b/>
        </w:rPr>
        <w:t>PASSES</w:t>
      </w:r>
      <w:r>
        <w:t>.</w:t>
      </w:r>
      <w:r w:rsidR="00AD6186">
        <w:t xml:space="preserve"> INN-Reach then proceeds to Video Media Format Validation.</w:t>
      </w:r>
    </w:p>
    <w:p w:rsidR="00E84CAF" w:rsidRPr="00CA4A6B" w:rsidRDefault="00E84CAF" w:rsidP="00E84CAF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CA4A6B">
        <w:rPr>
          <w:color w:val="000000" w:themeColor="text1"/>
        </w:rPr>
        <w:t xml:space="preserve">If a match is not found, </w:t>
      </w:r>
      <w:r w:rsidR="000E162B" w:rsidRPr="000E162B">
        <w:rPr>
          <w:b/>
          <w:color w:val="000000" w:themeColor="text1"/>
        </w:rPr>
        <w:t>Title V</w:t>
      </w:r>
      <w:r w:rsidR="002B199C" w:rsidRPr="000E162B">
        <w:rPr>
          <w:b/>
          <w:color w:val="000000" w:themeColor="text1"/>
        </w:rPr>
        <w:t xml:space="preserve">alidation </w:t>
      </w:r>
      <w:r w:rsidR="00AD6186">
        <w:rPr>
          <w:b/>
          <w:color w:val="000000" w:themeColor="text1"/>
        </w:rPr>
        <w:t>FAILS (Validation Step FAILS)</w:t>
      </w:r>
      <w:r w:rsidR="00CA4A6B">
        <w:rPr>
          <w:color w:val="000000" w:themeColor="text1"/>
        </w:rPr>
        <w:t>.</w:t>
      </w:r>
      <w:r w:rsidRPr="00CA4A6B">
        <w:rPr>
          <w:color w:val="000000" w:themeColor="text1"/>
        </w:rPr>
        <w:t xml:space="preserve"> </w:t>
      </w:r>
    </w:p>
    <w:p w:rsidR="002110DB" w:rsidRDefault="002110D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0E162B" w:rsidRPr="002110DB" w:rsidRDefault="000E162B" w:rsidP="002110DB">
      <w:pPr>
        <w:pStyle w:val="Heading2"/>
      </w:pPr>
      <w:r w:rsidRPr="002110DB">
        <w:lastRenderedPageBreak/>
        <w:t>Video Media Format Validation</w:t>
      </w:r>
    </w:p>
    <w:p w:rsidR="000E162B" w:rsidRPr="002110DB" w:rsidRDefault="000E162B" w:rsidP="000E162B">
      <w:pPr>
        <w:rPr>
          <w:color w:val="000000" w:themeColor="text1"/>
        </w:rPr>
      </w:pPr>
      <w:r w:rsidRPr="002110DB">
        <w:rPr>
          <w:color w:val="000000" w:themeColor="text1"/>
        </w:rPr>
        <w:t xml:space="preserve">INN-Reach compares the System Details Note fields (538 $a) in the incoming and matching existing bib records. </w:t>
      </w:r>
    </w:p>
    <w:p w:rsidR="000E162B" w:rsidRPr="002110DB" w:rsidRDefault="008777BB" w:rsidP="008777BB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2110DB">
        <w:rPr>
          <w:color w:val="000000" w:themeColor="text1"/>
        </w:rPr>
        <w:t>INN-Reach d</w:t>
      </w:r>
      <w:r w:rsidR="000E162B" w:rsidRPr="002110DB">
        <w:rPr>
          <w:color w:val="000000" w:themeColor="text1"/>
        </w:rPr>
        <w:t xml:space="preserve">etermines whether the </w:t>
      </w:r>
      <w:r w:rsidRPr="002110DB">
        <w:rPr>
          <w:color w:val="000000" w:themeColor="text1"/>
        </w:rPr>
        <w:t xml:space="preserve">incoming and existing records contain a 538 subfield </w:t>
      </w:r>
      <w:r w:rsidR="000E162B" w:rsidRPr="002110DB">
        <w:rPr>
          <w:color w:val="000000" w:themeColor="text1"/>
        </w:rPr>
        <w:t>a</w:t>
      </w:r>
      <w:r w:rsidRPr="002110DB">
        <w:rPr>
          <w:color w:val="000000" w:themeColor="text1"/>
        </w:rPr>
        <w:t>.</w:t>
      </w:r>
    </w:p>
    <w:p w:rsidR="008777BB" w:rsidRPr="002110DB" w:rsidRDefault="008777BB" w:rsidP="008777BB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02110DB">
        <w:rPr>
          <w:color w:val="000000" w:themeColor="text1"/>
        </w:rPr>
        <w:t>If the subfield is present on both records, the system continues to the next step in this comparison.</w:t>
      </w:r>
    </w:p>
    <w:p w:rsidR="008777BB" w:rsidRPr="002110DB" w:rsidRDefault="008777BB" w:rsidP="008777BB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02110DB">
        <w:rPr>
          <w:color w:val="000000" w:themeColor="text1"/>
        </w:rPr>
        <w:t xml:space="preserve">If one or both records is missing a 538 subfield a, the absence is treated as a match and </w:t>
      </w:r>
      <w:r w:rsidRPr="002110DB">
        <w:rPr>
          <w:b/>
          <w:color w:val="000000" w:themeColor="text1"/>
        </w:rPr>
        <w:t>Video Media Format Validation</w:t>
      </w:r>
      <w:r w:rsidRPr="002110DB">
        <w:rPr>
          <w:color w:val="000000" w:themeColor="text1"/>
        </w:rPr>
        <w:t xml:space="preserve"> </w:t>
      </w:r>
      <w:r w:rsidR="00AD6186" w:rsidRPr="002110DB">
        <w:rPr>
          <w:b/>
          <w:color w:val="000000" w:themeColor="text1"/>
        </w:rPr>
        <w:t>PASSES</w:t>
      </w:r>
      <w:r w:rsidRPr="002110DB">
        <w:rPr>
          <w:b/>
          <w:color w:val="000000" w:themeColor="text1"/>
        </w:rPr>
        <w:t>.</w:t>
      </w:r>
      <w:r w:rsidR="00AD6186" w:rsidRPr="002110DB">
        <w:rPr>
          <w:color w:val="000000" w:themeColor="text1"/>
        </w:rPr>
        <w:t xml:space="preserve"> INN-Reach then proceeds to Large Print Indicator Validation.</w:t>
      </w:r>
    </w:p>
    <w:p w:rsidR="008777BB" w:rsidRPr="002110DB" w:rsidRDefault="008777BB" w:rsidP="008777BB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2110DB">
        <w:rPr>
          <w:color w:val="000000" w:themeColor="text1"/>
        </w:rPr>
        <w:t>INN-Reach normalizes the data in the first instance of the 538 $</w:t>
      </w:r>
      <w:proofErr w:type="gramStart"/>
      <w:r w:rsidRPr="002110DB">
        <w:rPr>
          <w:color w:val="000000" w:themeColor="text1"/>
        </w:rPr>
        <w:t>a</w:t>
      </w:r>
      <w:proofErr w:type="gramEnd"/>
      <w:r w:rsidRPr="002110DB">
        <w:rPr>
          <w:color w:val="000000" w:themeColor="text1"/>
        </w:rPr>
        <w:t xml:space="preserve"> in the incoming and existing records, as described below. Normalization may result in an empty string.</w:t>
      </w:r>
    </w:p>
    <w:p w:rsidR="008777BB" w:rsidRPr="002110DB" w:rsidRDefault="008777BB" w:rsidP="008777BB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02110DB">
        <w:rPr>
          <w:color w:val="000000" w:themeColor="text1"/>
        </w:rPr>
        <w:t>If the data from both records normalize to a non-empty string, the system continues to the next step in this comparison.</w:t>
      </w:r>
    </w:p>
    <w:p w:rsidR="008777BB" w:rsidRPr="002110DB" w:rsidRDefault="008777BB" w:rsidP="008777BB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02110DB">
        <w:rPr>
          <w:color w:val="000000" w:themeColor="text1"/>
        </w:rPr>
        <w:t xml:space="preserve">If the data from one or both records normalizes to an empty string, the string is treated as a match and </w:t>
      </w:r>
      <w:r w:rsidRPr="002110DB">
        <w:rPr>
          <w:b/>
          <w:color w:val="000000" w:themeColor="text1"/>
        </w:rPr>
        <w:t>Video Media Format Validation</w:t>
      </w:r>
      <w:r w:rsidRPr="002110DB">
        <w:rPr>
          <w:color w:val="000000" w:themeColor="text1"/>
        </w:rPr>
        <w:t xml:space="preserve"> </w:t>
      </w:r>
      <w:r w:rsidR="00AD6186" w:rsidRPr="002110DB">
        <w:rPr>
          <w:b/>
          <w:color w:val="000000" w:themeColor="text1"/>
        </w:rPr>
        <w:t>PASSES</w:t>
      </w:r>
      <w:r w:rsidR="003C6FB1" w:rsidRPr="002110DB">
        <w:rPr>
          <w:b/>
          <w:color w:val="000000" w:themeColor="text1"/>
        </w:rPr>
        <w:t>.</w:t>
      </w:r>
      <w:r w:rsidR="00AD6186" w:rsidRPr="002110DB">
        <w:rPr>
          <w:b/>
          <w:color w:val="000000" w:themeColor="text1"/>
        </w:rPr>
        <w:t xml:space="preserve"> </w:t>
      </w:r>
      <w:r w:rsidR="00AD6186" w:rsidRPr="002110DB">
        <w:rPr>
          <w:color w:val="000000" w:themeColor="text1"/>
        </w:rPr>
        <w:t>INN-Reach then proceeds to Large Print Indicator Validation.</w:t>
      </w:r>
    </w:p>
    <w:p w:rsidR="003C6FB1" w:rsidRPr="002110DB" w:rsidRDefault="003C6FB1" w:rsidP="003C6FB1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2110DB">
        <w:rPr>
          <w:color w:val="000000" w:themeColor="text1"/>
        </w:rPr>
        <w:t>INN-Reach determines whether the normalized 538 strings contain text that distinguishes the video format (specifically, “</w:t>
      </w:r>
      <w:proofErr w:type="spellStart"/>
      <w:r w:rsidRPr="002110DB">
        <w:rPr>
          <w:color w:val="000000" w:themeColor="text1"/>
        </w:rPr>
        <w:t>vhs</w:t>
      </w:r>
      <w:proofErr w:type="spellEnd"/>
      <w:r w:rsidRPr="002110DB">
        <w:rPr>
          <w:color w:val="000000" w:themeColor="text1"/>
        </w:rPr>
        <w:t>”, “</w:t>
      </w:r>
      <w:proofErr w:type="spellStart"/>
      <w:r w:rsidRPr="002110DB">
        <w:rPr>
          <w:color w:val="000000" w:themeColor="text1"/>
        </w:rPr>
        <w:t>dvd</w:t>
      </w:r>
      <w:proofErr w:type="spellEnd"/>
      <w:r w:rsidRPr="002110DB">
        <w:rPr>
          <w:color w:val="000000" w:themeColor="text1"/>
        </w:rPr>
        <w:t>”, or “</w:t>
      </w:r>
      <w:proofErr w:type="spellStart"/>
      <w:r w:rsidRPr="002110DB">
        <w:rPr>
          <w:color w:val="000000" w:themeColor="text1"/>
        </w:rPr>
        <w:t>blu</w:t>
      </w:r>
      <w:proofErr w:type="spellEnd"/>
      <w:r w:rsidRPr="002110DB">
        <w:rPr>
          <w:color w:val="000000" w:themeColor="text1"/>
        </w:rPr>
        <w:t>”).</w:t>
      </w:r>
    </w:p>
    <w:p w:rsidR="003C6FB1" w:rsidRPr="002110DB" w:rsidRDefault="003C6FB1" w:rsidP="003C6FB1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02110DB">
        <w:rPr>
          <w:color w:val="000000" w:themeColor="text1"/>
        </w:rPr>
        <w:t>If the video format text is present in the strings for both the incoming and existing records, the system proceeds to the next step in this comparison.</w:t>
      </w:r>
    </w:p>
    <w:p w:rsidR="003C6FB1" w:rsidRPr="002110DB" w:rsidRDefault="003C6FB1" w:rsidP="003C6FB1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02110DB">
        <w:rPr>
          <w:color w:val="000000" w:themeColor="text1"/>
        </w:rPr>
        <w:t xml:space="preserve">If the video format is absent from the strings for one or both records, the absence is considered a match and </w:t>
      </w:r>
      <w:r w:rsidRPr="002110DB">
        <w:rPr>
          <w:b/>
          <w:color w:val="000000" w:themeColor="text1"/>
        </w:rPr>
        <w:t>Video Media Format Validation</w:t>
      </w:r>
      <w:r w:rsidRPr="002110DB">
        <w:rPr>
          <w:color w:val="000000" w:themeColor="text1"/>
        </w:rPr>
        <w:t xml:space="preserve"> </w:t>
      </w:r>
      <w:r w:rsidR="00AD6186" w:rsidRPr="002110DB">
        <w:rPr>
          <w:b/>
          <w:color w:val="000000" w:themeColor="text1"/>
        </w:rPr>
        <w:t>PASSES</w:t>
      </w:r>
      <w:r w:rsidRPr="002110DB">
        <w:rPr>
          <w:b/>
          <w:color w:val="000000" w:themeColor="text1"/>
        </w:rPr>
        <w:t>.</w:t>
      </w:r>
      <w:r w:rsidR="00AD6186" w:rsidRPr="002110DB">
        <w:rPr>
          <w:b/>
          <w:color w:val="000000" w:themeColor="text1"/>
        </w:rPr>
        <w:t xml:space="preserve"> </w:t>
      </w:r>
      <w:r w:rsidR="00AD6186" w:rsidRPr="002110DB">
        <w:rPr>
          <w:color w:val="000000" w:themeColor="text1"/>
        </w:rPr>
        <w:t>INN-Reach then proceeds to Large Print Indicator Validation.</w:t>
      </w:r>
    </w:p>
    <w:p w:rsidR="003A221E" w:rsidRPr="002110DB" w:rsidRDefault="003A221E" w:rsidP="003A221E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2110DB">
        <w:rPr>
          <w:color w:val="000000" w:themeColor="text1"/>
        </w:rPr>
        <w:t>INN-Reach compares the normalized 538 strings.</w:t>
      </w:r>
    </w:p>
    <w:p w:rsidR="003A221E" w:rsidRPr="002110DB" w:rsidRDefault="003A221E" w:rsidP="003A221E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02110DB">
        <w:rPr>
          <w:color w:val="000000" w:themeColor="text1"/>
        </w:rPr>
        <w:t xml:space="preserve">If the strings match, the </w:t>
      </w:r>
      <w:r w:rsidRPr="002110DB">
        <w:rPr>
          <w:b/>
          <w:color w:val="000000" w:themeColor="text1"/>
        </w:rPr>
        <w:t>Video Media Format Validation</w:t>
      </w:r>
      <w:r w:rsidRPr="002110DB">
        <w:rPr>
          <w:color w:val="000000" w:themeColor="text1"/>
        </w:rPr>
        <w:t xml:space="preserve"> </w:t>
      </w:r>
      <w:r w:rsidR="00AD6186" w:rsidRPr="002110DB">
        <w:rPr>
          <w:b/>
          <w:color w:val="000000" w:themeColor="text1"/>
        </w:rPr>
        <w:t>PASSES</w:t>
      </w:r>
      <w:r w:rsidRPr="002110DB">
        <w:rPr>
          <w:b/>
          <w:color w:val="000000" w:themeColor="text1"/>
        </w:rPr>
        <w:t>.</w:t>
      </w:r>
      <w:r w:rsidR="00AD6186" w:rsidRPr="002110DB">
        <w:rPr>
          <w:b/>
          <w:color w:val="000000" w:themeColor="text1"/>
        </w:rPr>
        <w:t xml:space="preserve"> </w:t>
      </w:r>
      <w:r w:rsidR="00AD6186" w:rsidRPr="002110DB">
        <w:rPr>
          <w:color w:val="000000" w:themeColor="text1"/>
        </w:rPr>
        <w:t>INN-Reach then proceeds to Large Print Indicator Validation.</w:t>
      </w:r>
    </w:p>
    <w:p w:rsidR="003A221E" w:rsidRPr="002110DB" w:rsidRDefault="003A221E" w:rsidP="003A221E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02110DB">
        <w:rPr>
          <w:color w:val="000000" w:themeColor="text1"/>
        </w:rPr>
        <w:t xml:space="preserve">If the strings do not match, the </w:t>
      </w:r>
      <w:r w:rsidRPr="002110DB">
        <w:rPr>
          <w:b/>
          <w:color w:val="000000" w:themeColor="text1"/>
        </w:rPr>
        <w:t>Video Media Format Validation</w:t>
      </w:r>
      <w:r w:rsidRPr="002110DB">
        <w:rPr>
          <w:color w:val="000000" w:themeColor="text1"/>
        </w:rPr>
        <w:t xml:space="preserve"> </w:t>
      </w:r>
      <w:r w:rsidR="00AD6186" w:rsidRPr="002110DB">
        <w:rPr>
          <w:b/>
          <w:color w:val="000000" w:themeColor="text1"/>
        </w:rPr>
        <w:t>FAILS (Validation Step FAILS)</w:t>
      </w:r>
      <w:r w:rsidRPr="002110DB">
        <w:rPr>
          <w:b/>
          <w:color w:val="000000" w:themeColor="text1"/>
        </w:rPr>
        <w:t>.</w:t>
      </w:r>
    </w:p>
    <w:p w:rsidR="003C6FB1" w:rsidRPr="002110DB" w:rsidRDefault="003C6FB1" w:rsidP="002110DB">
      <w:pPr>
        <w:pStyle w:val="Heading3"/>
      </w:pPr>
      <w:r w:rsidRPr="002110DB">
        <w:t>Normalization Rules for 538 subfield a</w:t>
      </w:r>
    </w:p>
    <w:p w:rsidR="003C6FB1" w:rsidRPr="002110DB" w:rsidRDefault="003C6FB1" w:rsidP="000E162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2110DB">
        <w:rPr>
          <w:color w:val="000000" w:themeColor="text1"/>
        </w:rPr>
        <w:t>Converts</w:t>
      </w:r>
      <w:r w:rsidR="000E162B" w:rsidRPr="002110DB">
        <w:rPr>
          <w:color w:val="000000" w:themeColor="text1"/>
        </w:rPr>
        <w:t xml:space="preserve"> all characters </w:t>
      </w:r>
      <w:r w:rsidRPr="002110DB">
        <w:rPr>
          <w:color w:val="000000" w:themeColor="text1"/>
        </w:rPr>
        <w:t xml:space="preserve">to </w:t>
      </w:r>
      <w:r w:rsidR="000E162B" w:rsidRPr="002110DB">
        <w:rPr>
          <w:color w:val="000000" w:themeColor="text1"/>
        </w:rPr>
        <w:t>lowercase</w:t>
      </w:r>
    </w:p>
    <w:p w:rsidR="003C6FB1" w:rsidRPr="002110DB" w:rsidRDefault="000E162B" w:rsidP="000E162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2110DB">
        <w:rPr>
          <w:color w:val="000000" w:themeColor="text1"/>
        </w:rPr>
        <w:t xml:space="preserve">Replaces </w:t>
      </w:r>
      <w:r w:rsidR="003C6FB1" w:rsidRPr="002110DB">
        <w:rPr>
          <w:color w:val="000000" w:themeColor="text1"/>
        </w:rPr>
        <w:t xml:space="preserve">all </w:t>
      </w:r>
      <w:r w:rsidRPr="002110DB">
        <w:rPr>
          <w:color w:val="000000" w:themeColor="text1"/>
        </w:rPr>
        <w:t xml:space="preserve">punctuation with </w:t>
      </w:r>
      <w:r w:rsidR="003C6FB1" w:rsidRPr="002110DB">
        <w:rPr>
          <w:color w:val="000000" w:themeColor="text1"/>
        </w:rPr>
        <w:t>“</w:t>
      </w:r>
      <w:r w:rsidRPr="002110DB">
        <w:rPr>
          <w:color w:val="000000" w:themeColor="text1"/>
        </w:rPr>
        <w:t>space</w:t>
      </w:r>
      <w:r w:rsidR="003C6FB1" w:rsidRPr="002110DB">
        <w:rPr>
          <w:color w:val="000000" w:themeColor="text1"/>
        </w:rPr>
        <w:t>” character</w:t>
      </w:r>
      <w:r w:rsidRPr="002110DB">
        <w:rPr>
          <w:color w:val="000000" w:themeColor="text1"/>
        </w:rPr>
        <w:t>s</w:t>
      </w:r>
    </w:p>
    <w:p w:rsidR="003C6FB1" w:rsidRPr="002110DB" w:rsidRDefault="000E162B" w:rsidP="000E162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2110DB">
        <w:rPr>
          <w:color w:val="000000" w:themeColor="text1"/>
        </w:rPr>
        <w:t xml:space="preserve">Replaces multiple </w:t>
      </w:r>
      <w:r w:rsidR="003C6FB1" w:rsidRPr="002110DB">
        <w:rPr>
          <w:color w:val="000000" w:themeColor="text1"/>
        </w:rPr>
        <w:t>“</w:t>
      </w:r>
      <w:r w:rsidRPr="002110DB">
        <w:rPr>
          <w:color w:val="000000" w:themeColor="text1"/>
        </w:rPr>
        <w:t>space</w:t>
      </w:r>
      <w:r w:rsidR="003C6FB1" w:rsidRPr="002110DB">
        <w:rPr>
          <w:color w:val="000000" w:themeColor="text1"/>
        </w:rPr>
        <w:t>” characters</w:t>
      </w:r>
      <w:r w:rsidRPr="002110DB">
        <w:rPr>
          <w:color w:val="000000" w:themeColor="text1"/>
        </w:rPr>
        <w:t xml:space="preserve"> with single </w:t>
      </w:r>
      <w:r w:rsidR="003C6FB1" w:rsidRPr="002110DB">
        <w:rPr>
          <w:color w:val="000000" w:themeColor="text1"/>
        </w:rPr>
        <w:t>“</w:t>
      </w:r>
      <w:r w:rsidRPr="002110DB">
        <w:rPr>
          <w:color w:val="000000" w:themeColor="text1"/>
        </w:rPr>
        <w:t>space</w:t>
      </w:r>
      <w:r w:rsidR="003C6FB1" w:rsidRPr="002110DB">
        <w:rPr>
          <w:color w:val="000000" w:themeColor="text1"/>
        </w:rPr>
        <w:t>” characters</w:t>
      </w:r>
    </w:p>
    <w:p w:rsidR="000E162B" w:rsidRPr="002110DB" w:rsidRDefault="000E162B" w:rsidP="000E162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2110DB">
        <w:rPr>
          <w:color w:val="000000" w:themeColor="text1"/>
        </w:rPr>
        <w:t>Extracts the first three characters of the remaining string</w:t>
      </w:r>
    </w:p>
    <w:p w:rsidR="002110DB" w:rsidRDefault="002110D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0E162B" w:rsidRDefault="003A221E" w:rsidP="000E162B">
      <w:pPr>
        <w:pStyle w:val="Heading2"/>
      </w:pPr>
      <w:r>
        <w:lastRenderedPageBreak/>
        <w:t>Large Print Indicator Validation</w:t>
      </w:r>
    </w:p>
    <w:p w:rsidR="000E162B" w:rsidRDefault="000E162B" w:rsidP="000E162B">
      <w:r>
        <w:t>INN-Reach checks to see whether or not the word “large” is contained in one of the following fields of both the incoming and matching records.</w:t>
      </w:r>
    </w:p>
    <w:p w:rsidR="000E162B" w:rsidRDefault="000E162B" w:rsidP="003A221E">
      <w:pPr>
        <w:pStyle w:val="ListParagraph"/>
        <w:numPr>
          <w:ilvl w:val="0"/>
          <w:numId w:val="14"/>
        </w:numPr>
      </w:pPr>
      <w:r>
        <w:t>MARC tag 245, subfield h (</w:t>
      </w:r>
      <w:r w:rsidR="003A221E">
        <w:t>Medium</w:t>
      </w:r>
      <w:r>
        <w:t>)</w:t>
      </w:r>
    </w:p>
    <w:p w:rsidR="000E162B" w:rsidRDefault="000E162B" w:rsidP="003A221E">
      <w:pPr>
        <w:pStyle w:val="ListParagraph"/>
        <w:numPr>
          <w:ilvl w:val="0"/>
          <w:numId w:val="14"/>
        </w:numPr>
      </w:pPr>
      <w:r>
        <w:t>MARC tag 250 (Edition statement)</w:t>
      </w:r>
    </w:p>
    <w:p w:rsidR="000E162B" w:rsidRDefault="000E162B" w:rsidP="003A221E">
      <w:pPr>
        <w:pStyle w:val="ListParagraph"/>
        <w:numPr>
          <w:ilvl w:val="0"/>
          <w:numId w:val="14"/>
        </w:numPr>
      </w:pPr>
      <w:r>
        <w:t>MARC tag 300 (Physical Description)</w:t>
      </w:r>
    </w:p>
    <w:p w:rsidR="000E162B" w:rsidRDefault="000E162B" w:rsidP="000E162B"/>
    <w:p w:rsidR="000E162B" w:rsidRDefault="000E162B" w:rsidP="003A221E">
      <w:pPr>
        <w:pStyle w:val="ListParagraph"/>
        <w:numPr>
          <w:ilvl w:val="0"/>
          <w:numId w:val="15"/>
        </w:numPr>
      </w:pPr>
      <w:r>
        <w:t xml:space="preserve">INN-Reach </w:t>
      </w:r>
      <w:r w:rsidR="003A221E">
        <w:t>determines</w:t>
      </w:r>
      <w:r>
        <w:t xml:space="preserve"> whether the incoming record contains any of the above fields</w:t>
      </w:r>
    </w:p>
    <w:p w:rsidR="003A221E" w:rsidRDefault="003A221E" w:rsidP="003A221E">
      <w:pPr>
        <w:pStyle w:val="ListParagraph"/>
        <w:numPr>
          <w:ilvl w:val="1"/>
          <w:numId w:val="15"/>
        </w:numPr>
      </w:pPr>
      <w:r>
        <w:t>If the incoming record contains any of the above fields, the system proceeds to the next step in this comparison</w:t>
      </w:r>
    </w:p>
    <w:p w:rsidR="003A221E" w:rsidRPr="003A221E" w:rsidRDefault="003A221E" w:rsidP="003A221E">
      <w:pPr>
        <w:pStyle w:val="ListParagraph"/>
        <w:numPr>
          <w:ilvl w:val="1"/>
          <w:numId w:val="15"/>
        </w:numPr>
      </w:pPr>
      <w:r>
        <w:t xml:space="preserve">If the incoming record does not contain any of the above fields, then </w:t>
      </w:r>
      <w:r>
        <w:rPr>
          <w:b/>
        </w:rPr>
        <w:t xml:space="preserve">Large Print Indicator Validation </w:t>
      </w:r>
      <w:r w:rsidR="00AD6186">
        <w:rPr>
          <w:b/>
        </w:rPr>
        <w:t xml:space="preserve">PASSES (Validation Step PASSES). </w:t>
      </w:r>
      <w:r w:rsidR="00AD6186">
        <w:t>INN-Reach then proceeds to Step 3 – Determination of the Master Record.</w:t>
      </w:r>
    </w:p>
    <w:p w:rsidR="003A221E" w:rsidRDefault="003A221E" w:rsidP="003A221E">
      <w:pPr>
        <w:pStyle w:val="ListParagraph"/>
        <w:numPr>
          <w:ilvl w:val="0"/>
          <w:numId w:val="15"/>
        </w:numPr>
      </w:pPr>
      <w:r>
        <w:t xml:space="preserve">INN-Reach determines whether the </w:t>
      </w:r>
      <w:r w:rsidR="00C91D29">
        <w:t>existing</w:t>
      </w:r>
      <w:r>
        <w:t xml:space="preserve"> record contains any of the above fields</w:t>
      </w:r>
    </w:p>
    <w:p w:rsidR="003A221E" w:rsidRDefault="003A221E" w:rsidP="003A221E">
      <w:pPr>
        <w:pStyle w:val="ListParagraph"/>
        <w:numPr>
          <w:ilvl w:val="1"/>
          <w:numId w:val="15"/>
        </w:numPr>
      </w:pPr>
      <w:r>
        <w:t>If the existing record contains any of the above fields, the system proceeds to the next step in this comparison</w:t>
      </w:r>
    </w:p>
    <w:p w:rsidR="003A221E" w:rsidRPr="003A221E" w:rsidRDefault="003A221E" w:rsidP="003A221E">
      <w:pPr>
        <w:pStyle w:val="ListParagraph"/>
        <w:numPr>
          <w:ilvl w:val="1"/>
          <w:numId w:val="15"/>
        </w:numPr>
      </w:pPr>
      <w:r>
        <w:t xml:space="preserve">If the existing record does not contain any of the above fields, then </w:t>
      </w:r>
      <w:r>
        <w:rPr>
          <w:b/>
        </w:rPr>
        <w:t xml:space="preserve">Large Print Indicator Validation </w:t>
      </w:r>
      <w:r w:rsidR="00AD6186">
        <w:rPr>
          <w:b/>
        </w:rPr>
        <w:t xml:space="preserve">PASSES (Validation Step PASSES). </w:t>
      </w:r>
      <w:r w:rsidR="00AD6186">
        <w:t>INN-Reach then proceeds to Step 3 – Determination of the Master Record.</w:t>
      </w:r>
    </w:p>
    <w:p w:rsidR="003A221E" w:rsidRDefault="003A221E" w:rsidP="003A221E">
      <w:pPr>
        <w:pStyle w:val="ListParagraph"/>
        <w:numPr>
          <w:ilvl w:val="0"/>
          <w:numId w:val="15"/>
        </w:numPr>
      </w:pPr>
      <w:r>
        <w:t>INN-Reach examines the incoming and existing records to determine whether the word “large” appears in any of the above fields in the records</w:t>
      </w:r>
    </w:p>
    <w:p w:rsidR="003A221E" w:rsidRPr="003A221E" w:rsidRDefault="003A221E" w:rsidP="003A221E">
      <w:pPr>
        <w:pStyle w:val="ListParagraph"/>
        <w:numPr>
          <w:ilvl w:val="1"/>
          <w:numId w:val="15"/>
        </w:numPr>
      </w:pPr>
      <w:r>
        <w:t xml:space="preserve">If the word “large” appears in the fields in both records, then </w:t>
      </w:r>
      <w:r>
        <w:rPr>
          <w:b/>
        </w:rPr>
        <w:t xml:space="preserve">Large Print Indicator Validation </w:t>
      </w:r>
      <w:r w:rsidR="00AD6186">
        <w:rPr>
          <w:b/>
        </w:rPr>
        <w:t xml:space="preserve">PASSES (Validation Step PASSES). </w:t>
      </w:r>
      <w:r w:rsidR="00AD6186">
        <w:t>INN-Reach then proceeds to Step 3 – Determination of the Master Record.</w:t>
      </w:r>
    </w:p>
    <w:p w:rsidR="003A221E" w:rsidRPr="003A221E" w:rsidRDefault="003A221E" w:rsidP="003A221E">
      <w:pPr>
        <w:pStyle w:val="ListParagraph"/>
        <w:numPr>
          <w:ilvl w:val="1"/>
          <w:numId w:val="15"/>
        </w:numPr>
      </w:pPr>
      <w:r>
        <w:t xml:space="preserve">If the word “large” is present in the fields of one record, but not the other, then </w:t>
      </w:r>
      <w:r>
        <w:rPr>
          <w:b/>
        </w:rPr>
        <w:t xml:space="preserve">Large Print Indicator Validation </w:t>
      </w:r>
      <w:r w:rsidR="00AD6186">
        <w:rPr>
          <w:b/>
        </w:rPr>
        <w:t>FAILS (Validation Step FAILS).</w:t>
      </w:r>
    </w:p>
    <w:p w:rsidR="003A221E" w:rsidRPr="003A221E" w:rsidRDefault="003A221E" w:rsidP="003A221E">
      <w:pPr>
        <w:pStyle w:val="ListParagraph"/>
        <w:numPr>
          <w:ilvl w:val="1"/>
          <w:numId w:val="15"/>
        </w:numPr>
      </w:pPr>
      <w:r>
        <w:t xml:space="preserve">If the word “large” does not appear in the fields of either </w:t>
      </w:r>
      <w:r w:rsidR="00030242">
        <w:t>record</w:t>
      </w:r>
      <w:r>
        <w:t xml:space="preserve">, then </w:t>
      </w:r>
      <w:r>
        <w:rPr>
          <w:b/>
        </w:rPr>
        <w:t xml:space="preserve">Large Print Indicator Validation </w:t>
      </w:r>
      <w:r w:rsidR="00AD6186">
        <w:rPr>
          <w:b/>
        </w:rPr>
        <w:t xml:space="preserve">PASSES (Validation Step PASSES). </w:t>
      </w:r>
      <w:r w:rsidR="00AD6186">
        <w:t>INN-Reach then proceeds to Step 3 – Determination of the Master Record.</w:t>
      </w:r>
    </w:p>
    <w:p w:rsidR="002110DB" w:rsidRDefault="002110D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030242" w:rsidRDefault="00030242" w:rsidP="00030242">
      <w:pPr>
        <w:pStyle w:val="Heading1"/>
      </w:pPr>
      <w:bookmarkStart w:id="0" w:name="_GoBack"/>
      <w:bookmarkEnd w:id="0"/>
      <w:r>
        <w:lastRenderedPageBreak/>
        <w:t>Step 3 – Determination of Master Record</w:t>
      </w:r>
    </w:p>
    <w:p w:rsidR="00030242" w:rsidRDefault="00030242" w:rsidP="00030242">
      <w:r>
        <w:t>If a matching record is found in Step 1, and all of the validation checks pass in Step 2, INN-Reach then makes a determination as to whether the contributing record should replace the current Master Record, or be added to the existing Master Record as an Institutional Record. INN-Reach makes the following comparisons between the contributing record and the current Master Record.</w:t>
      </w:r>
    </w:p>
    <w:p w:rsidR="00030242" w:rsidRDefault="00030242" w:rsidP="00030242">
      <w:pPr>
        <w:pStyle w:val="ListParagraph"/>
        <w:numPr>
          <w:ilvl w:val="0"/>
          <w:numId w:val="16"/>
        </w:numPr>
      </w:pPr>
      <w:r>
        <w:t>Do the records contain 008 (Fixed Length Data) fields?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both do or both do not, proceed to the next check;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one does and the other does not, the record that does becomes the new Master Record.</w:t>
      </w:r>
    </w:p>
    <w:p w:rsidR="00030242" w:rsidRDefault="00030242" w:rsidP="00030242">
      <w:pPr>
        <w:pStyle w:val="ListParagraph"/>
        <w:numPr>
          <w:ilvl w:val="0"/>
          <w:numId w:val="16"/>
        </w:numPr>
      </w:pPr>
      <w:r>
        <w:t>Do the records contain 505 (Formatted Contents Note) fields?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both do or both do not, proceed to the next check;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one does and the other does not, the record that does becomes the new Master Record.</w:t>
      </w:r>
    </w:p>
    <w:p w:rsidR="00030242" w:rsidRDefault="00030242" w:rsidP="00030242">
      <w:pPr>
        <w:pStyle w:val="ListParagraph"/>
        <w:numPr>
          <w:ilvl w:val="0"/>
          <w:numId w:val="16"/>
        </w:numPr>
      </w:pPr>
      <w:r>
        <w:t>Do the records contain 520 (Summary) fields?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both do or both do not, proceed to the next check;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one does and the other does not, the record that does becomes the new Master Record.</w:t>
      </w:r>
    </w:p>
    <w:p w:rsidR="00030242" w:rsidRDefault="00030242" w:rsidP="00030242">
      <w:pPr>
        <w:pStyle w:val="ListParagraph"/>
        <w:numPr>
          <w:ilvl w:val="0"/>
          <w:numId w:val="16"/>
        </w:numPr>
      </w:pPr>
      <w:r>
        <w:t>Do the records contain 655 (Genre/Form) fields?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both do or both do not, proceed to the next check;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one does and the other does not, the record that does becomes the new Master Record.</w:t>
      </w:r>
    </w:p>
    <w:p w:rsidR="00030242" w:rsidRDefault="00030242" w:rsidP="00030242">
      <w:pPr>
        <w:pStyle w:val="ListParagraph"/>
        <w:numPr>
          <w:ilvl w:val="0"/>
          <w:numId w:val="16"/>
        </w:numPr>
      </w:pPr>
      <w:r>
        <w:t>Do the records contain 007 (Physical Description Fixed Field) fields?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both do or both do not, proceed to the next check;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one does and the other does not, the record that does becomes the new Master Record.</w:t>
      </w:r>
    </w:p>
    <w:p w:rsidR="00030242" w:rsidRDefault="00030242" w:rsidP="00030242">
      <w:pPr>
        <w:pStyle w:val="ListParagraph"/>
        <w:numPr>
          <w:ilvl w:val="0"/>
          <w:numId w:val="16"/>
        </w:numPr>
      </w:pPr>
      <w:r>
        <w:t>Do the records contain 880 (Alternate Graphic Representation) fields?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both do or both do not, proceed to the next check;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one does and the other does not, the record that does becomes the new Master Record.</w:t>
      </w:r>
    </w:p>
    <w:p w:rsidR="00030242" w:rsidRDefault="00030242" w:rsidP="00030242">
      <w:pPr>
        <w:pStyle w:val="ListParagraph"/>
        <w:numPr>
          <w:ilvl w:val="0"/>
          <w:numId w:val="16"/>
        </w:numPr>
      </w:pPr>
      <w:r>
        <w:t>What is the Encoding Level (Leader byte 17) of the records?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both records have the same Encoding Level, proceed to the next check;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one record has a lower Encoding Level, the record becomes the new Master Record.</w:t>
      </w:r>
    </w:p>
    <w:p w:rsidR="00030242" w:rsidRDefault="00030242" w:rsidP="00030242">
      <w:pPr>
        <w:pStyle w:val="ListParagraph"/>
        <w:numPr>
          <w:ilvl w:val="0"/>
          <w:numId w:val="16"/>
        </w:numPr>
      </w:pPr>
      <w:r>
        <w:t>What is the contributing local system?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both records are from MERLIN, Saint Louis University, or Washington University, proceed to the next check;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both records are not from MERLIN, Saint Louis University, or Washington University, proceed to the next check;</w:t>
      </w:r>
    </w:p>
    <w:p w:rsidR="00030242" w:rsidRDefault="00030242" w:rsidP="00030242">
      <w:pPr>
        <w:pStyle w:val="ListParagraph"/>
        <w:numPr>
          <w:ilvl w:val="1"/>
          <w:numId w:val="16"/>
        </w:numPr>
      </w:pPr>
      <w:r>
        <w:t>If only one record is from MERLIN, Saint Louis University, or Washington University, that record becomes the new Master Record.</w:t>
      </w:r>
    </w:p>
    <w:p w:rsidR="007835F7" w:rsidRDefault="00030242" w:rsidP="00030242">
      <w:pPr>
        <w:pStyle w:val="ListParagraph"/>
        <w:numPr>
          <w:ilvl w:val="0"/>
          <w:numId w:val="16"/>
        </w:numPr>
      </w:pPr>
      <w:r>
        <w:t>Which record was contributed first? – The record that was contributed earliest becomes the Master Record</w:t>
      </w:r>
    </w:p>
    <w:sectPr w:rsidR="007835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DB" w:rsidRDefault="002110DB" w:rsidP="002110DB">
      <w:pPr>
        <w:spacing w:after="0" w:line="240" w:lineRule="auto"/>
      </w:pPr>
      <w:r>
        <w:separator/>
      </w:r>
    </w:p>
  </w:endnote>
  <w:endnote w:type="continuationSeparator" w:id="0">
    <w:p w:rsidR="002110DB" w:rsidRDefault="002110DB" w:rsidP="0021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DB" w:rsidRPr="002110DB" w:rsidRDefault="002110DB">
    <w:pPr>
      <w:pStyle w:val="Footer"/>
      <w:rPr>
        <w:sz w:val="20"/>
        <w:szCs w:val="20"/>
      </w:rPr>
    </w:pPr>
    <w:r w:rsidRPr="002110DB">
      <w:rPr>
        <w:sz w:val="20"/>
        <w:szCs w:val="20"/>
      </w:rPr>
      <w:ptab w:relativeTo="margin" w:alignment="center" w:leader="none"/>
    </w:r>
    <w:r w:rsidRPr="002110DB">
      <w:rPr>
        <w:sz w:val="20"/>
        <w:szCs w:val="20"/>
      </w:rPr>
      <w:ptab w:relativeTo="margin" w:alignment="right" w:leader="none"/>
    </w:r>
    <w:r w:rsidRPr="002110DB">
      <w:rPr>
        <w:sz w:val="20"/>
        <w:szCs w:val="20"/>
      </w:rPr>
      <w:t>Revised 3/7/2022</w:t>
    </w:r>
    <w:r w:rsidRPr="002110DB">
      <w:rPr>
        <w:sz w:val="20"/>
        <w:szCs w:val="20"/>
      </w:rPr>
      <w:br/>
    </w:r>
    <w:r w:rsidRPr="002110DB">
      <w:rPr>
        <w:sz w:val="20"/>
        <w:szCs w:val="20"/>
      </w:rPr>
      <w:tab/>
    </w:r>
    <w:r w:rsidRPr="002110DB">
      <w:rPr>
        <w:sz w:val="20"/>
        <w:szCs w:val="20"/>
      </w:rPr>
      <w:tab/>
      <w:t>Christopher Gould</w:t>
    </w:r>
  </w:p>
  <w:p w:rsidR="002110DB" w:rsidRPr="002110DB" w:rsidRDefault="002110DB">
    <w:pPr>
      <w:pStyle w:val="Footer"/>
      <w:rPr>
        <w:sz w:val="20"/>
        <w:szCs w:val="20"/>
      </w:rPr>
    </w:pPr>
    <w:r w:rsidRPr="002110DB">
      <w:rPr>
        <w:sz w:val="20"/>
        <w:szCs w:val="20"/>
      </w:rPr>
      <w:tab/>
    </w:r>
    <w:r w:rsidRPr="002110DB">
      <w:rPr>
        <w:sz w:val="20"/>
        <w:szCs w:val="20"/>
      </w:rPr>
      <w:tab/>
      <w:t>MOBIUS Systems Librarian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DB" w:rsidRDefault="002110DB" w:rsidP="002110DB">
      <w:pPr>
        <w:spacing w:after="0" w:line="240" w:lineRule="auto"/>
      </w:pPr>
      <w:r>
        <w:separator/>
      </w:r>
    </w:p>
  </w:footnote>
  <w:footnote w:type="continuationSeparator" w:id="0">
    <w:p w:rsidR="002110DB" w:rsidRDefault="002110DB" w:rsidP="002110DB">
      <w:pPr>
        <w:spacing w:after="0" w:line="240" w:lineRule="auto"/>
      </w:pPr>
      <w:r>
        <w:continuationSeparator/>
      </w:r>
    </w:p>
  </w:footnote>
  <w:footnote w:id="1">
    <w:p w:rsidR="002110DB" w:rsidRDefault="002110DB">
      <w:pPr>
        <w:pStyle w:val="FootnoteText"/>
      </w:pPr>
      <w:r>
        <w:rPr>
          <w:rStyle w:val="FootnoteReference"/>
        </w:rPr>
        <w:footnoteRef/>
      </w:r>
      <w:r>
        <w:t xml:space="preserve"> For cluster systems, this is the institutional code (e.g., 6arch), rather than the Agency code. In other words, INN-Reach is looking at the local system, not the individual library.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8C5"/>
    <w:multiLevelType w:val="hybridMultilevel"/>
    <w:tmpl w:val="F0BC0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C7B1B"/>
    <w:multiLevelType w:val="hybridMultilevel"/>
    <w:tmpl w:val="E0C0B4B8"/>
    <w:lvl w:ilvl="0" w:tplc="ECF40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F06C5"/>
    <w:multiLevelType w:val="hybridMultilevel"/>
    <w:tmpl w:val="A704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4860"/>
    <w:multiLevelType w:val="hybridMultilevel"/>
    <w:tmpl w:val="BFA24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4CC"/>
    <w:multiLevelType w:val="hybridMultilevel"/>
    <w:tmpl w:val="A476F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119B6"/>
    <w:multiLevelType w:val="hybridMultilevel"/>
    <w:tmpl w:val="534AA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36F3"/>
    <w:multiLevelType w:val="hybridMultilevel"/>
    <w:tmpl w:val="959A9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9A3"/>
    <w:multiLevelType w:val="hybridMultilevel"/>
    <w:tmpl w:val="48460F74"/>
    <w:lvl w:ilvl="0" w:tplc="1A162E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04210"/>
    <w:multiLevelType w:val="hybridMultilevel"/>
    <w:tmpl w:val="14F20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F16FC"/>
    <w:multiLevelType w:val="hybridMultilevel"/>
    <w:tmpl w:val="DDB05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F1146"/>
    <w:multiLevelType w:val="hybridMultilevel"/>
    <w:tmpl w:val="BA9EC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A5CB8"/>
    <w:multiLevelType w:val="hybridMultilevel"/>
    <w:tmpl w:val="AA34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11DC0"/>
    <w:multiLevelType w:val="hybridMultilevel"/>
    <w:tmpl w:val="14F20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B6971"/>
    <w:multiLevelType w:val="hybridMultilevel"/>
    <w:tmpl w:val="7DF6B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C6ADA"/>
    <w:multiLevelType w:val="hybridMultilevel"/>
    <w:tmpl w:val="D7FA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04BBF"/>
    <w:multiLevelType w:val="hybridMultilevel"/>
    <w:tmpl w:val="4A16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BC"/>
    <w:rsid w:val="00030242"/>
    <w:rsid w:val="00052326"/>
    <w:rsid w:val="00064BC8"/>
    <w:rsid w:val="000816F5"/>
    <w:rsid w:val="000B0AFB"/>
    <w:rsid w:val="000E162B"/>
    <w:rsid w:val="000F3740"/>
    <w:rsid w:val="001002EE"/>
    <w:rsid w:val="00147353"/>
    <w:rsid w:val="00167124"/>
    <w:rsid w:val="00177E65"/>
    <w:rsid w:val="001F3EAD"/>
    <w:rsid w:val="002110DB"/>
    <w:rsid w:val="002B199C"/>
    <w:rsid w:val="002B7296"/>
    <w:rsid w:val="002D2A6A"/>
    <w:rsid w:val="002E1BA3"/>
    <w:rsid w:val="002E7AE2"/>
    <w:rsid w:val="002F7F22"/>
    <w:rsid w:val="003A221E"/>
    <w:rsid w:val="003C6FB1"/>
    <w:rsid w:val="00411D3B"/>
    <w:rsid w:val="00431632"/>
    <w:rsid w:val="00440698"/>
    <w:rsid w:val="00452FD2"/>
    <w:rsid w:val="00494EB9"/>
    <w:rsid w:val="004B17BC"/>
    <w:rsid w:val="00546F42"/>
    <w:rsid w:val="00551DEB"/>
    <w:rsid w:val="00593AE9"/>
    <w:rsid w:val="005D38A5"/>
    <w:rsid w:val="005E7C3F"/>
    <w:rsid w:val="00765F4F"/>
    <w:rsid w:val="007835F7"/>
    <w:rsid w:val="007A50D8"/>
    <w:rsid w:val="007F3A02"/>
    <w:rsid w:val="00827C7A"/>
    <w:rsid w:val="00854E79"/>
    <w:rsid w:val="00870052"/>
    <w:rsid w:val="008777BB"/>
    <w:rsid w:val="008944F9"/>
    <w:rsid w:val="008F1DB4"/>
    <w:rsid w:val="0096520E"/>
    <w:rsid w:val="009A0E73"/>
    <w:rsid w:val="009C66C9"/>
    <w:rsid w:val="009D3592"/>
    <w:rsid w:val="00A0775A"/>
    <w:rsid w:val="00A8595E"/>
    <w:rsid w:val="00AC6EF3"/>
    <w:rsid w:val="00AD6186"/>
    <w:rsid w:val="00B00864"/>
    <w:rsid w:val="00B87C3F"/>
    <w:rsid w:val="00BB0849"/>
    <w:rsid w:val="00C11462"/>
    <w:rsid w:val="00C46F3D"/>
    <w:rsid w:val="00C83D37"/>
    <w:rsid w:val="00C84C14"/>
    <w:rsid w:val="00C91D29"/>
    <w:rsid w:val="00C95D7C"/>
    <w:rsid w:val="00CA4A6B"/>
    <w:rsid w:val="00DE7856"/>
    <w:rsid w:val="00E27250"/>
    <w:rsid w:val="00E84CAF"/>
    <w:rsid w:val="00F656FE"/>
    <w:rsid w:val="00F82469"/>
    <w:rsid w:val="00F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793F"/>
  <w15:chartTrackingRefBased/>
  <w15:docId w15:val="{E3910057-D9AC-436F-8895-5218A769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3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3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9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0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73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3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F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B19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1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DB"/>
  </w:style>
  <w:style w:type="paragraph" w:styleId="Footer">
    <w:name w:val="footer"/>
    <w:basedOn w:val="Normal"/>
    <w:link w:val="FooterChar"/>
    <w:uiPriority w:val="99"/>
    <w:unhideWhenUsed/>
    <w:rsid w:val="0021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DB"/>
  </w:style>
  <w:style w:type="paragraph" w:styleId="FootnoteText">
    <w:name w:val="footnote text"/>
    <w:basedOn w:val="Normal"/>
    <w:link w:val="FootnoteTextChar"/>
    <w:uiPriority w:val="99"/>
    <w:semiHidden/>
    <w:unhideWhenUsed/>
    <w:rsid w:val="00211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F22A-3D01-46AA-B4F0-0C5DACDF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8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Gould</dc:creator>
  <cp:keywords/>
  <dc:description/>
  <cp:lastModifiedBy>Christopher Gould</cp:lastModifiedBy>
  <cp:revision>24</cp:revision>
  <dcterms:created xsi:type="dcterms:W3CDTF">2021-04-21T15:29:00Z</dcterms:created>
  <dcterms:modified xsi:type="dcterms:W3CDTF">2022-03-07T16:39:00Z</dcterms:modified>
</cp:coreProperties>
</file>